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319" w:rsidRDefault="00A41319" w:rsidP="00A41319">
      <w:pPr>
        <w:jc w:val="center"/>
        <w:rPr>
          <w:b/>
          <w:u w:val="single"/>
        </w:rPr>
      </w:pPr>
      <w:r>
        <w:rPr>
          <w:b/>
          <w:noProof/>
          <w:u w:val="single"/>
        </w:rPr>
        <mc:AlternateContent>
          <mc:Choice Requires="wps">
            <w:drawing>
              <wp:anchor distT="0" distB="0" distL="114300" distR="114300" simplePos="0" relativeHeight="251658240" behindDoc="0" locked="0" layoutInCell="1" allowOverlap="1" wp14:editId="731AE3CA">
                <wp:simplePos x="0" y="0"/>
                <wp:positionH relativeFrom="margin">
                  <wp:posOffset>-358140</wp:posOffset>
                </wp:positionH>
                <wp:positionV relativeFrom="paragraph">
                  <wp:posOffset>-6350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rsidR="00A41319" w:rsidRPr="001674A6" w:rsidRDefault="00A41319" w:rsidP="00A41319">
                            <w:pPr>
                              <w:jc w:val="center"/>
                              <w:rPr>
                                <w:b/>
                                <w:bCs/>
                              </w:rPr>
                            </w:pPr>
                            <w:r>
                              <w:rPr>
                                <w:b/>
                                <w:bCs/>
                              </w:rPr>
                              <w:t>ANEXO 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28.2pt;margin-top:-.5pt;width:493.5pt;height:1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" fillcolor="#e7e6e6" stroked="f" strokeweight=".5pt">
                <v:textbox>
                  <w:txbxContent>
                    <w:p w14:paraId="5E3E256C" w14:textId="77777777" w:rsidR="00A41319" w:rsidRPr="001674A6" w:rsidRDefault="00A41319" w:rsidP="00A41319">
                      <w:pPr>
                        <w:jc w:val="center"/>
                        <w:rPr>
                          <w:b/>
                          <w:bCs/>
                        </w:rPr>
                      </w:pPr>
                      <w:r>
                        <w:rPr>
                          <w:b/>
                          <w:bCs/>
                        </w:rPr>
                        <w:t>ANEXO II</w:t>
                      </w:r>
                    </w:p>
                  </w:txbxContent>
                </v:textbox>
                <w10:wrap anchorx="margin"/>
              </v:shape>
            </w:pict>
          </mc:Fallback>
        </mc:AlternateContent>
      </w:r>
    </w:p>
    <w:p w:rsidR="00A41319" w:rsidRDefault="00A41319" w:rsidP="00A41319">
      <w:pPr>
        <w:jc w:val="center"/>
        <w:rPr>
          <w:b/>
          <w:u w:val="single"/>
        </w:rPr>
      </w:pPr>
    </w:p>
    <w:p w:rsidR="00A41319" w:rsidRPr="00172D19" w:rsidRDefault="00A41319" w:rsidP="00A41319">
      <w:pPr>
        <w:jc w:val="center"/>
        <w:rPr>
          <w:b/>
          <w:u w:val="single"/>
        </w:rPr>
      </w:pPr>
      <w:r w:rsidRPr="00172D19">
        <w:rPr>
          <w:b/>
          <w:u w:val="single"/>
        </w:rPr>
        <w:t>CARTA PROPOSTA</w:t>
      </w:r>
    </w:p>
    <w:p w:rsidR="00A41319" w:rsidRPr="0044499A" w:rsidRDefault="00A41319" w:rsidP="00A41319"/>
    <w:p w:rsidR="00A41319" w:rsidRPr="00903523" w:rsidRDefault="00A41319" w:rsidP="00A41319">
      <w:pPr>
        <w:widowControl/>
        <w:suppressAutoHyphens w:val="0"/>
        <w:autoSpaceDE w:val="0"/>
        <w:autoSpaceDN w:val="0"/>
        <w:adjustRightInd w:val="0"/>
        <w:jc w:val="both"/>
        <w:rPr>
          <w:rFonts w:eastAsia="Calibri"/>
          <w:lang w:eastAsia="en-US"/>
        </w:rPr>
      </w:pPr>
      <w:r w:rsidRPr="00903523">
        <w:rPr>
          <w:rFonts w:eastAsia="Calibri"/>
          <w:lang w:eastAsia="en-US"/>
        </w:rPr>
        <w:t>À Comissão de Licitação do Consórcio Público de Saúde da Microrregião de Crato – CPSMC.</w:t>
      </w:r>
    </w:p>
    <w:p w:rsidR="00A41319" w:rsidRPr="00903523"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1. Identificação da licitante:</w:t>
      </w:r>
    </w:p>
    <w:p w:rsidR="00A41319"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Razão Social:</w:t>
      </w: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CNPJ:</w:t>
      </w: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Endereço completo:</w:t>
      </w: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Representante Legal:</w:t>
      </w: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Telefone, celular, fax, e-mail:</w:t>
      </w:r>
    </w:p>
    <w:p w:rsidR="00A41319" w:rsidRPr="00903523"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2. Condições Gerais da Proposta:</w:t>
      </w:r>
    </w:p>
    <w:p w:rsidR="00A41319"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lang w:eastAsia="en-US"/>
        </w:rPr>
      </w:pPr>
      <w:r w:rsidRPr="00903523">
        <w:rPr>
          <w:rFonts w:eastAsia="Calibri"/>
          <w:lang w:eastAsia="en-US"/>
        </w:rPr>
        <w:t xml:space="preserve">A presente proposta é válida por </w:t>
      </w:r>
      <w:r>
        <w:rPr>
          <w:rFonts w:eastAsia="Calibri"/>
          <w:lang w:eastAsia="en-US"/>
        </w:rPr>
        <w:t>60</w:t>
      </w:r>
      <w:r w:rsidRPr="00903523">
        <w:rPr>
          <w:rFonts w:eastAsia="Calibri"/>
          <w:lang w:eastAsia="en-US"/>
        </w:rPr>
        <w:t xml:space="preserve"> (</w:t>
      </w:r>
      <w:r>
        <w:rPr>
          <w:rFonts w:eastAsia="Calibri"/>
          <w:lang w:eastAsia="en-US"/>
        </w:rPr>
        <w:t>sessenta</w:t>
      </w:r>
      <w:r w:rsidRPr="00903523">
        <w:rPr>
          <w:rFonts w:eastAsia="Calibri"/>
          <w:lang w:eastAsia="en-US"/>
        </w:rPr>
        <w:t>) dias, contados da data de sua emissão.</w:t>
      </w:r>
    </w:p>
    <w:p w:rsidR="00A41319" w:rsidRPr="00903523" w:rsidRDefault="00A41319" w:rsidP="00A41319">
      <w:pPr>
        <w:widowControl/>
        <w:suppressAutoHyphens w:val="0"/>
        <w:autoSpaceDE w:val="0"/>
        <w:autoSpaceDN w:val="0"/>
        <w:adjustRightInd w:val="0"/>
        <w:rPr>
          <w:rFonts w:eastAsia="Calibri"/>
          <w:lang w:eastAsia="en-US"/>
        </w:rPr>
      </w:pPr>
    </w:p>
    <w:p w:rsidR="00A41319" w:rsidRPr="00903523" w:rsidRDefault="00A41319" w:rsidP="00A41319">
      <w:pPr>
        <w:widowControl/>
        <w:suppressAutoHyphens w:val="0"/>
        <w:autoSpaceDE w:val="0"/>
        <w:autoSpaceDN w:val="0"/>
        <w:adjustRightInd w:val="0"/>
        <w:rPr>
          <w:rFonts w:eastAsia="Calibri"/>
          <w:b/>
          <w:lang w:eastAsia="en-US"/>
        </w:rPr>
      </w:pPr>
      <w:r w:rsidRPr="00903523">
        <w:rPr>
          <w:rFonts w:eastAsia="Calibri"/>
          <w:b/>
          <w:lang w:eastAsia="en-US"/>
        </w:rPr>
        <w:t>3. Formação do Preço</w:t>
      </w:r>
    </w:p>
    <w:p w:rsidR="00A41319" w:rsidRDefault="00A41319" w:rsidP="00A41319">
      <w:pPr>
        <w:pStyle w:val="western"/>
        <w:autoSpaceDE w:val="0"/>
        <w:spacing w:before="0" w:after="0"/>
        <w:jc w:val="both"/>
        <w:rPr>
          <w:rFonts w:eastAsia="Calibri" w:cs="Times New Roman"/>
          <w:kern w:val="0"/>
          <w:lang w:eastAsia="en-US" w:bidi="ar-SA"/>
        </w:rPr>
      </w:pPr>
    </w:p>
    <w:p w:rsidR="00A41319" w:rsidRDefault="00A41319" w:rsidP="00A41319">
      <w:pPr>
        <w:pStyle w:val="western"/>
        <w:autoSpaceDE w:val="0"/>
        <w:spacing w:before="0" w:after="0"/>
        <w:jc w:val="both"/>
        <w:rPr>
          <w:rFonts w:eastAsia="Calibri" w:cs="Times New Roman"/>
          <w:kern w:val="0"/>
          <w:lang w:eastAsia="en-US" w:bidi="ar-SA"/>
        </w:rPr>
      </w:pPr>
      <w:r w:rsidRPr="00903523">
        <w:rPr>
          <w:rFonts w:eastAsia="Calibri" w:cs="Times New Roman"/>
          <w:kern w:val="0"/>
          <w:lang w:eastAsia="en-US" w:bidi="ar-SA"/>
        </w:rPr>
        <w:t>3.1. Especificar o objeto de forma clara e precisa</w:t>
      </w:r>
      <w:r>
        <w:rPr>
          <w:rFonts w:eastAsia="Calibri" w:cs="Times New Roman"/>
          <w:kern w:val="0"/>
          <w:lang w:eastAsia="en-US" w:bidi="ar-SA"/>
        </w:rPr>
        <w:t xml:space="preserve"> com a indicação da </w:t>
      </w:r>
      <w:r w:rsidRPr="00A41319">
        <w:rPr>
          <w:rFonts w:eastAsia="Calibri" w:cs="Times New Roman"/>
          <w:b/>
          <w:kern w:val="0"/>
          <w:lang w:eastAsia="en-US" w:bidi="ar-SA"/>
        </w:rPr>
        <w:t>Marca</w:t>
      </w:r>
      <w:r>
        <w:rPr>
          <w:rFonts w:eastAsia="Calibri" w:cs="Times New Roman"/>
          <w:kern w:val="0"/>
          <w:lang w:eastAsia="en-US" w:bidi="ar-SA"/>
        </w:rPr>
        <w:t xml:space="preserve">. </w:t>
      </w:r>
      <w:r w:rsidRPr="00786E4C">
        <w:rPr>
          <w:rFonts w:eastAsia="Calibri" w:cs="Times New Roman"/>
          <w:kern w:val="0"/>
          <w:lang w:eastAsia="en-US" w:bidi="ar-SA"/>
        </w:rPr>
        <w:t xml:space="preserve"> </w:t>
      </w:r>
    </w:p>
    <w:p w:rsidR="00A41319" w:rsidRDefault="00A41319" w:rsidP="00A41319">
      <w:pPr>
        <w:pStyle w:val="western"/>
        <w:autoSpaceDE w:val="0"/>
        <w:spacing w:before="0" w:after="0"/>
        <w:jc w:val="both"/>
        <w:rPr>
          <w:rFonts w:eastAsia="Calibri" w:cs="Times New Roman"/>
          <w:kern w:val="0"/>
          <w:lang w:eastAsia="en-US" w:bidi="ar-SA"/>
        </w:rPr>
      </w:pPr>
    </w:p>
    <w:tbl>
      <w:tblPr>
        <w:tblW w:w="975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4280"/>
        <w:gridCol w:w="1329"/>
        <w:gridCol w:w="735"/>
        <w:gridCol w:w="735"/>
        <w:gridCol w:w="1028"/>
        <w:gridCol w:w="1108"/>
      </w:tblGrid>
      <w:tr w:rsidR="0070198F" w:rsidRPr="00311ACD" w:rsidTr="0070198F">
        <w:trPr>
          <w:trHeight w:val="510"/>
        </w:trPr>
        <w:tc>
          <w:tcPr>
            <w:tcW w:w="540" w:type="dxa"/>
            <w:shd w:val="clear" w:color="000000" w:fill="E7E6E6"/>
            <w:noWrap/>
            <w:vAlign w:val="center"/>
            <w:hideMark/>
          </w:tcPr>
          <w:p w:rsidR="0070198F" w:rsidRPr="00311ACD" w:rsidRDefault="0070198F" w:rsidP="00C3576E">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Item</w:t>
            </w:r>
          </w:p>
        </w:tc>
        <w:tc>
          <w:tcPr>
            <w:tcW w:w="4280" w:type="dxa"/>
            <w:shd w:val="clear" w:color="000000" w:fill="E7E6E6"/>
            <w:noWrap/>
            <w:vAlign w:val="center"/>
            <w:hideMark/>
          </w:tcPr>
          <w:p w:rsidR="0070198F" w:rsidRPr="00311ACD" w:rsidRDefault="0070198F" w:rsidP="00C3576E">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Descrição</w:t>
            </w:r>
          </w:p>
        </w:tc>
        <w:tc>
          <w:tcPr>
            <w:tcW w:w="1329" w:type="dxa"/>
            <w:shd w:val="clear" w:color="000000" w:fill="E7E6E6"/>
            <w:vAlign w:val="center"/>
            <w:hideMark/>
          </w:tcPr>
          <w:p w:rsidR="0070198F" w:rsidRPr="00311ACD" w:rsidRDefault="0070198F" w:rsidP="00C3576E">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Unidade de Fornecimento</w:t>
            </w:r>
          </w:p>
        </w:tc>
        <w:tc>
          <w:tcPr>
            <w:tcW w:w="735" w:type="dxa"/>
            <w:shd w:val="clear" w:color="000000" w:fill="E7E6E6"/>
            <w:vAlign w:val="center"/>
          </w:tcPr>
          <w:p w:rsidR="0070198F" w:rsidRPr="00311ACD" w:rsidRDefault="0070198F" w:rsidP="0070198F">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Marca</w:t>
            </w:r>
          </w:p>
        </w:tc>
        <w:tc>
          <w:tcPr>
            <w:tcW w:w="735" w:type="dxa"/>
            <w:shd w:val="clear" w:color="000000" w:fill="E7E6E6"/>
            <w:vAlign w:val="center"/>
            <w:hideMark/>
          </w:tcPr>
          <w:p w:rsidR="0070198F" w:rsidRPr="00311ACD" w:rsidRDefault="0070198F" w:rsidP="00C3576E">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Quant.</w:t>
            </w:r>
          </w:p>
        </w:tc>
        <w:tc>
          <w:tcPr>
            <w:tcW w:w="1028" w:type="dxa"/>
            <w:shd w:val="clear" w:color="000000" w:fill="E7E6E6"/>
            <w:vAlign w:val="center"/>
          </w:tcPr>
          <w:p w:rsidR="0070198F" w:rsidRPr="00311ACD" w:rsidRDefault="0070198F" w:rsidP="00C3576E">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Unitário</w:t>
            </w:r>
          </w:p>
        </w:tc>
        <w:tc>
          <w:tcPr>
            <w:tcW w:w="1108" w:type="dxa"/>
            <w:shd w:val="clear" w:color="000000" w:fill="E7E6E6"/>
            <w:vAlign w:val="center"/>
          </w:tcPr>
          <w:p w:rsidR="0070198F" w:rsidRPr="00311ACD" w:rsidRDefault="0070198F" w:rsidP="00C3576E">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Total</w:t>
            </w:r>
          </w:p>
        </w:tc>
      </w:tr>
      <w:tr w:rsidR="0070198F" w:rsidRPr="00311ACD" w:rsidTr="0070198F">
        <w:trPr>
          <w:trHeight w:val="225"/>
        </w:trPr>
        <w:tc>
          <w:tcPr>
            <w:tcW w:w="540" w:type="dxa"/>
            <w:shd w:val="clear" w:color="auto" w:fill="auto"/>
            <w:noWrap/>
            <w:vAlign w:val="center"/>
            <w:hideMark/>
          </w:tcPr>
          <w:p w:rsidR="0070198F" w:rsidRPr="00311ACD" w:rsidRDefault="0070198F" w:rsidP="00C3576E">
            <w:pPr>
              <w:widowControl/>
              <w:suppressAutoHyphens w:val="0"/>
              <w:jc w:val="center"/>
              <w:rPr>
                <w:rFonts w:eastAsia="Times New Roman" w:cs="Times New Roman"/>
                <w:color w:val="000000"/>
                <w:kern w:val="0"/>
                <w:sz w:val="20"/>
                <w:szCs w:val="20"/>
                <w:lang w:eastAsia="pt-BR" w:bidi="ar-SA"/>
              </w:rPr>
            </w:pPr>
            <w:r w:rsidRPr="00311ACD">
              <w:rPr>
                <w:rFonts w:eastAsia="Times New Roman" w:cs="Times New Roman"/>
                <w:color w:val="000000"/>
                <w:kern w:val="0"/>
                <w:sz w:val="20"/>
                <w:szCs w:val="20"/>
                <w:lang w:eastAsia="pt-BR" w:bidi="ar-SA"/>
              </w:rPr>
              <w:t>1</w:t>
            </w:r>
          </w:p>
        </w:tc>
        <w:tc>
          <w:tcPr>
            <w:tcW w:w="4280" w:type="dxa"/>
            <w:shd w:val="clear" w:color="auto" w:fill="auto"/>
            <w:vAlign w:val="center"/>
            <w:hideMark/>
          </w:tcPr>
          <w:p w:rsidR="0070198F" w:rsidRPr="0070198F" w:rsidRDefault="0070198F" w:rsidP="00C3576E">
            <w:pPr>
              <w:jc w:val="both"/>
              <w:rPr>
                <w:sz w:val="20"/>
                <w:szCs w:val="20"/>
              </w:rPr>
            </w:pPr>
            <w:r w:rsidRPr="002E3DD9">
              <w:rPr>
                <w:sz w:val="20"/>
                <w:szCs w:val="20"/>
              </w:rPr>
              <w:t xml:space="preserve">VEICULO DE MÉDIO PORTE TIPO VAN MINIMO 19 (DEZENOVE) LUGARES, ORGINAL DE FÁBRICA, ZERO KM, ANO MINIMO 2024/2025 OU 2024/2024, COMBUSTÍVEL A DIESEL, AR CONDICONADO (DIANTEIRO E TRASEIRO), EXTINTOR DE INCÊNDIO CINTO DE SEGURANÇA EM TODOS OS ASSENTOS, TODOS OS ACESSÓRIOS E EQUIPAMENTOS OBRIGATÓRIOS PELA LEGISLAÇÃO VIGENTE, INCLUINDO DESPESAS COM EMPLAMENTO, LICENCIAMENTO E ENTREGA, GARANTIA DE FABRICAÇÃO CONFORME MANUAL DO FABRICANTE, COR BRANCA. DADOS TÉCNICOS: Cilindrada mínima: 2000 CC Potência média: 140CV Torque médio: 340NM Capacidade volumétrica de carga aproximada: 13M3 Tanque de combustível capacidade aproximada: 90 LITROS. Possui Alarme com Sensor volumétrico; Ar condicionado suplementar no salão de passageiros; Bancos em </w:t>
            </w:r>
            <w:proofErr w:type="spellStart"/>
            <w:r w:rsidRPr="002E3DD9">
              <w:rPr>
                <w:sz w:val="20"/>
                <w:szCs w:val="20"/>
              </w:rPr>
              <w:t>Courvin</w:t>
            </w:r>
            <w:proofErr w:type="spellEnd"/>
            <w:r w:rsidRPr="002E3DD9">
              <w:rPr>
                <w:sz w:val="20"/>
                <w:szCs w:val="20"/>
              </w:rPr>
              <w:t xml:space="preserve">; Espelho Retrovisor interno; Faróis de neblina; Martelos de segurança; Revestimentos; teto em Alto Padrão; Tacógrafo digital; </w:t>
            </w:r>
            <w:proofErr w:type="spellStart"/>
            <w:r w:rsidRPr="002E3DD9">
              <w:rPr>
                <w:sz w:val="20"/>
                <w:szCs w:val="20"/>
              </w:rPr>
              <w:t>Airbag</w:t>
            </w:r>
            <w:proofErr w:type="spellEnd"/>
            <w:r w:rsidRPr="002E3DD9">
              <w:rPr>
                <w:sz w:val="20"/>
                <w:szCs w:val="20"/>
              </w:rPr>
              <w:t xml:space="preserve"> duplo (motorista e passageiro); Alavanca de Câmbio no painel Alerta de uso do cinto de segurança passageiro; Alertas de uso de cinto de segurança do motorista Alternador; Ar condicionado; Aviso sonoro de ré para pedestres; Banco do motorista com regulagem de altura; Banco do passageiro </w:t>
            </w:r>
            <w:proofErr w:type="spellStart"/>
            <w:r w:rsidRPr="002E3DD9">
              <w:rPr>
                <w:sz w:val="20"/>
                <w:szCs w:val="20"/>
              </w:rPr>
              <w:lastRenderedPageBreak/>
              <w:t>biposto</w:t>
            </w:r>
            <w:proofErr w:type="spellEnd"/>
            <w:r w:rsidRPr="002E3DD9">
              <w:rPr>
                <w:sz w:val="20"/>
                <w:szCs w:val="20"/>
              </w:rPr>
              <w:t xml:space="preserve">; Barra de proteção nas portas dianteiras; Cintos de segurança dianteiros; Painel informativo (distância, consumo médio, consumo instantâneo, autonomia); Câmbio Manual de 6 marchas; Desembaçador com ar quente; Direção hidráulica; Espelho retrovisor com comando elétrico; Estepe de dimensões normais Faróis com regulagem elétrica de altura; Freios a disco nas 4 rodas; Freios com ABS, ESC (Controle de Estabilidade), EBD (Corretor de frenagem), ASR (Controle </w:t>
            </w:r>
            <w:proofErr w:type="spellStart"/>
            <w:r w:rsidRPr="002E3DD9">
              <w:rPr>
                <w:sz w:val="20"/>
                <w:szCs w:val="20"/>
              </w:rPr>
              <w:t>anti</w:t>
            </w:r>
            <w:proofErr w:type="spellEnd"/>
            <w:r w:rsidRPr="002E3DD9">
              <w:rPr>
                <w:sz w:val="20"/>
                <w:szCs w:val="20"/>
              </w:rPr>
              <w:t xml:space="preserve">–derrapagem); Luz diurna de segurança; Luz interna na cabine; Moldura de proteção nas caixas de roda Para–choques na cor preta; Piloto Automático com limitador de velocidade; Porta lateral corrediça Predisposição para som (alto falantes, </w:t>
            </w:r>
            <w:proofErr w:type="spellStart"/>
            <w:r w:rsidRPr="002E3DD9">
              <w:rPr>
                <w:sz w:val="20"/>
                <w:szCs w:val="20"/>
              </w:rPr>
              <w:t>Tweeters</w:t>
            </w:r>
            <w:proofErr w:type="spellEnd"/>
            <w:r w:rsidRPr="002E3DD9">
              <w:rPr>
                <w:sz w:val="20"/>
                <w:szCs w:val="20"/>
              </w:rPr>
              <w:t xml:space="preserve"> e antena); Rodas em aço com Pneus médio de 225/75 R16; Sensor de estacionamento traseiro; Suspensões traseiras de folha dupla Travas elétricas + Trava automática das portas; Vidros elétricos dianteiros ; Volante com regulagem de profundidade; Válvula </w:t>
            </w:r>
            <w:proofErr w:type="spellStart"/>
            <w:r w:rsidRPr="002E3DD9">
              <w:rPr>
                <w:sz w:val="20"/>
                <w:szCs w:val="20"/>
              </w:rPr>
              <w:t>antirefluxo</w:t>
            </w:r>
            <w:proofErr w:type="spellEnd"/>
            <w:r w:rsidRPr="002E3DD9">
              <w:rPr>
                <w:sz w:val="20"/>
                <w:szCs w:val="20"/>
              </w:rPr>
              <w:t xml:space="preserve"> de combustível. TODOS OS EQUIPAMENTOS OBRIGATÓRIOS DE ACORDO COM O CÓDIGO NACIONAL DE TRÂNSITO E GARANTIA DO FABRICANTE. COM PRIMEIRO RESGISTRO DE EMPLACAMENTO E LICENCIAMENTO EM NOME DO CONSÓRCIO PÚBLICO DE SAÚDE DA MICRORREGIÃO DE CRATO, CUSTEADO PELA CONTRATADA.</w:t>
            </w:r>
          </w:p>
        </w:tc>
        <w:tc>
          <w:tcPr>
            <w:tcW w:w="1329" w:type="dxa"/>
            <w:shd w:val="clear" w:color="auto" w:fill="auto"/>
            <w:vAlign w:val="center"/>
            <w:hideMark/>
          </w:tcPr>
          <w:p w:rsidR="0070198F" w:rsidRPr="00311ACD" w:rsidRDefault="0070198F" w:rsidP="00C3576E">
            <w:pPr>
              <w:widowControl/>
              <w:suppressAutoHyphens w:val="0"/>
              <w:jc w:val="center"/>
              <w:rPr>
                <w:rFonts w:eastAsia="Times New Roman" w:cs="Times New Roman"/>
                <w:color w:val="000000"/>
                <w:kern w:val="0"/>
                <w:sz w:val="20"/>
                <w:szCs w:val="20"/>
                <w:lang w:eastAsia="pt-BR" w:bidi="ar-SA"/>
              </w:rPr>
            </w:pPr>
            <w:r w:rsidRPr="00311ACD">
              <w:rPr>
                <w:rFonts w:eastAsia="Times New Roman" w:cs="Times New Roman"/>
                <w:color w:val="000000"/>
                <w:kern w:val="0"/>
                <w:sz w:val="20"/>
                <w:szCs w:val="20"/>
                <w:lang w:eastAsia="pt-BR" w:bidi="ar-SA"/>
              </w:rPr>
              <w:lastRenderedPageBreak/>
              <w:t>UNIDADE</w:t>
            </w:r>
          </w:p>
        </w:tc>
        <w:tc>
          <w:tcPr>
            <w:tcW w:w="735" w:type="dxa"/>
          </w:tcPr>
          <w:p w:rsidR="0070198F" w:rsidRPr="00311ACD" w:rsidRDefault="0070198F" w:rsidP="00C3576E">
            <w:pPr>
              <w:widowControl/>
              <w:suppressAutoHyphens w:val="0"/>
              <w:jc w:val="center"/>
              <w:rPr>
                <w:rFonts w:eastAsia="Times New Roman" w:cs="Times New Roman"/>
                <w:color w:val="000000"/>
                <w:kern w:val="0"/>
                <w:sz w:val="20"/>
                <w:szCs w:val="20"/>
                <w:lang w:eastAsia="pt-BR" w:bidi="ar-SA"/>
              </w:rPr>
            </w:pPr>
          </w:p>
        </w:tc>
        <w:tc>
          <w:tcPr>
            <w:tcW w:w="735" w:type="dxa"/>
            <w:shd w:val="clear" w:color="auto" w:fill="auto"/>
            <w:noWrap/>
            <w:vAlign w:val="center"/>
            <w:hideMark/>
          </w:tcPr>
          <w:p w:rsidR="0070198F" w:rsidRPr="00311ACD" w:rsidRDefault="0070198F" w:rsidP="00C3576E">
            <w:pPr>
              <w:widowControl/>
              <w:suppressAutoHyphens w:val="0"/>
              <w:jc w:val="center"/>
              <w:rPr>
                <w:rFonts w:eastAsia="Times New Roman" w:cs="Times New Roman"/>
                <w:color w:val="000000"/>
                <w:kern w:val="0"/>
                <w:sz w:val="20"/>
                <w:szCs w:val="20"/>
                <w:lang w:eastAsia="pt-BR" w:bidi="ar-SA"/>
              </w:rPr>
            </w:pPr>
            <w:r w:rsidRPr="00311ACD">
              <w:rPr>
                <w:rFonts w:eastAsia="Times New Roman" w:cs="Times New Roman"/>
                <w:color w:val="000000"/>
                <w:kern w:val="0"/>
                <w:sz w:val="20"/>
                <w:szCs w:val="20"/>
                <w:lang w:eastAsia="pt-BR" w:bidi="ar-SA"/>
              </w:rPr>
              <w:t>12</w:t>
            </w:r>
          </w:p>
        </w:tc>
        <w:tc>
          <w:tcPr>
            <w:tcW w:w="1028" w:type="dxa"/>
            <w:vAlign w:val="center"/>
          </w:tcPr>
          <w:p w:rsidR="0070198F" w:rsidRPr="00311ACD" w:rsidRDefault="0070198F" w:rsidP="00C357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R$ 0,00</w:t>
            </w:r>
          </w:p>
        </w:tc>
        <w:tc>
          <w:tcPr>
            <w:tcW w:w="1108" w:type="dxa"/>
            <w:vAlign w:val="center"/>
          </w:tcPr>
          <w:p w:rsidR="0070198F" w:rsidRPr="00311ACD" w:rsidRDefault="0070198F" w:rsidP="00C357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R$ 0,00</w:t>
            </w:r>
          </w:p>
        </w:tc>
      </w:tr>
    </w:tbl>
    <w:p w:rsidR="005C3E1E" w:rsidRDefault="005C3E1E" w:rsidP="00A41319">
      <w:pPr>
        <w:pStyle w:val="western"/>
        <w:autoSpaceDE w:val="0"/>
        <w:spacing w:before="0" w:after="0"/>
        <w:jc w:val="both"/>
        <w:rPr>
          <w:rFonts w:eastAsia="Calibri" w:cs="Times New Roman"/>
          <w:kern w:val="0"/>
          <w:lang w:eastAsia="en-US" w:bidi="ar-SA"/>
        </w:rPr>
      </w:pPr>
    </w:p>
    <w:p w:rsidR="00A41319" w:rsidRPr="005840C6" w:rsidRDefault="00A41319" w:rsidP="00A41319">
      <w:pPr>
        <w:pStyle w:val="BodyText21"/>
        <w:rPr>
          <w:rFonts w:cs="Times New Roman"/>
        </w:rPr>
      </w:pPr>
      <w:r w:rsidRPr="0044499A">
        <w:rPr>
          <w:rFonts w:cs="Times New Roman"/>
        </w:rPr>
        <w:t>Valor</w:t>
      </w:r>
      <w:r w:rsidRPr="0044499A">
        <w:rPr>
          <w:rFonts w:eastAsia="Arial" w:cs="Times New Roman"/>
        </w:rPr>
        <w:t xml:space="preserve"> </w:t>
      </w:r>
      <w:r w:rsidRPr="0044499A">
        <w:rPr>
          <w:rFonts w:cs="Times New Roman"/>
        </w:rPr>
        <w:t>global:</w:t>
      </w:r>
      <w:r w:rsidRPr="0044499A">
        <w:rPr>
          <w:rFonts w:eastAsia="Arial" w:cs="Times New Roman"/>
        </w:rPr>
        <w:t xml:space="preserve"> </w:t>
      </w:r>
      <w:r w:rsidRPr="0044499A">
        <w:rPr>
          <w:rFonts w:cs="Times New Roman"/>
          <w:bCs/>
        </w:rPr>
        <w:t>R$</w:t>
      </w:r>
      <w:r w:rsidRPr="0044499A">
        <w:rPr>
          <w:rFonts w:eastAsia="Arial" w:cs="Times New Roman"/>
          <w:bCs/>
        </w:rPr>
        <w:t xml:space="preserve"> </w:t>
      </w:r>
      <w:r w:rsidRPr="0044499A">
        <w:rPr>
          <w:rFonts w:cs="Times New Roman"/>
          <w:bCs/>
        </w:rPr>
        <w:t>__________</w:t>
      </w:r>
      <w:r>
        <w:rPr>
          <w:rFonts w:cs="Times New Roman"/>
          <w:bCs/>
        </w:rPr>
        <w:t>______</w:t>
      </w:r>
      <w:r w:rsidRPr="0044499A">
        <w:rPr>
          <w:rFonts w:cs="Times New Roman"/>
          <w:bCs/>
        </w:rPr>
        <w:t>__</w:t>
      </w:r>
    </w:p>
    <w:p w:rsidR="00A41319" w:rsidRDefault="00A41319" w:rsidP="00A41319">
      <w:pPr>
        <w:pStyle w:val="western"/>
        <w:autoSpaceDE w:val="0"/>
        <w:spacing w:before="0" w:after="0"/>
        <w:jc w:val="both"/>
        <w:rPr>
          <w:rFonts w:eastAsia="Calibri" w:cs="Times New Roman"/>
          <w:kern w:val="0"/>
          <w:lang w:eastAsia="en-US" w:bidi="ar-SA"/>
        </w:rPr>
      </w:pPr>
    </w:p>
    <w:p w:rsidR="00A41319" w:rsidRPr="004A332C" w:rsidRDefault="00A41319" w:rsidP="00A41319">
      <w:pPr>
        <w:pStyle w:val="BodyText21"/>
        <w:rPr>
          <w:rFonts w:cs="Times New Roman"/>
        </w:rPr>
      </w:pPr>
      <w:r w:rsidRPr="008F4C30">
        <w:rPr>
          <w:rFonts w:cs="Times New Roman"/>
          <w:b/>
        </w:rPr>
        <w:t xml:space="preserve">4. </w:t>
      </w:r>
      <w:r w:rsidRPr="004A332C">
        <w:rPr>
          <w:rFonts w:cs="Times New Roman"/>
        </w:rPr>
        <w:t>Pelo presente, a empresa acima qualificada, por meio do signatário, que legalmente a</w:t>
      </w:r>
      <w:r>
        <w:rPr>
          <w:rFonts w:cs="Times New Roman"/>
        </w:rPr>
        <w:t xml:space="preserve"> </w:t>
      </w:r>
      <w:r w:rsidRPr="004A332C">
        <w:rPr>
          <w:rFonts w:cs="Times New Roman"/>
        </w:rPr>
        <w:t>representa, declara e garante que sua proposta engloba todas as despesas, incluindo todos os tributos, encargos sociais e trabalhistas e quaisquer outras que incidam ou venham incidir sobre o objeto da licitação.</w:t>
      </w:r>
    </w:p>
    <w:p w:rsidR="00A41319" w:rsidRDefault="00A41319" w:rsidP="00A41319">
      <w:pPr>
        <w:pStyle w:val="western"/>
        <w:spacing w:before="113" w:after="113"/>
        <w:rPr>
          <w:rFonts w:cs="Times New Roman"/>
          <w:b/>
          <w:bCs/>
          <w:color w:val="000000"/>
        </w:rPr>
      </w:pPr>
    </w:p>
    <w:p w:rsidR="00A41319" w:rsidRDefault="00A41319" w:rsidP="00A41319">
      <w:pPr>
        <w:pStyle w:val="western"/>
        <w:spacing w:before="113" w:after="113"/>
        <w:jc w:val="right"/>
        <w:rPr>
          <w:rFonts w:eastAsia="Arial" w:cs="Times New Roman"/>
          <w:b/>
          <w:bCs/>
          <w:color w:val="000000"/>
        </w:rPr>
      </w:pPr>
      <w:r w:rsidRPr="0044499A">
        <w:rPr>
          <w:rFonts w:cs="Times New Roman"/>
          <w:b/>
          <w:bCs/>
          <w:color w:val="000000"/>
        </w:rPr>
        <w:t>Local</w:t>
      </w:r>
      <w:r w:rsidRPr="0044499A">
        <w:rPr>
          <w:rFonts w:eastAsia="Arial" w:cs="Times New Roman"/>
          <w:b/>
          <w:bCs/>
          <w:color w:val="000000"/>
        </w:rPr>
        <w:t xml:space="preserve"> </w:t>
      </w:r>
      <w:r w:rsidRPr="0044499A">
        <w:rPr>
          <w:rFonts w:cs="Times New Roman"/>
          <w:b/>
          <w:bCs/>
          <w:color w:val="000000"/>
        </w:rPr>
        <w:t>e</w:t>
      </w:r>
      <w:r w:rsidRPr="0044499A">
        <w:rPr>
          <w:rFonts w:eastAsia="Arial" w:cs="Times New Roman"/>
          <w:b/>
          <w:bCs/>
          <w:color w:val="000000"/>
        </w:rPr>
        <w:t xml:space="preserve"> </w:t>
      </w:r>
      <w:r w:rsidRPr="0044499A">
        <w:rPr>
          <w:rFonts w:cs="Times New Roman"/>
          <w:b/>
          <w:bCs/>
          <w:color w:val="000000"/>
        </w:rPr>
        <w:t>data.</w:t>
      </w:r>
      <w:r w:rsidRPr="0044499A">
        <w:rPr>
          <w:rFonts w:eastAsia="Arial" w:cs="Times New Roman"/>
          <w:b/>
          <w:bCs/>
          <w:color w:val="000000"/>
        </w:rPr>
        <w:t xml:space="preserve">   </w:t>
      </w:r>
    </w:p>
    <w:p w:rsidR="00A41319" w:rsidRDefault="00A41319" w:rsidP="00A41319">
      <w:pPr>
        <w:pStyle w:val="western"/>
        <w:spacing w:before="113" w:after="113"/>
        <w:rPr>
          <w:rFonts w:eastAsia="Arial" w:cs="Times New Roman"/>
          <w:b/>
          <w:bCs/>
          <w:color w:val="000000"/>
        </w:rPr>
      </w:pPr>
    </w:p>
    <w:p w:rsidR="00A41319" w:rsidRPr="0044499A" w:rsidRDefault="00A41319" w:rsidP="00A41319">
      <w:pPr>
        <w:pStyle w:val="western"/>
        <w:spacing w:before="113" w:after="113"/>
        <w:rPr>
          <w:rFonts w:eastAsia="Arial" w:cs="Times New Roman"/>
          <w:b/>
          <w:bCs/>
          <w:color w:val="000000"/>
        </w:rPr>
      </w:pPr>
      <w:r w:rsidRPr="0044499A">
        <w:rPr>
          <w:rFonts w:eastAsia="Arial" w:cs="Times New Roman"/>
          <w:b/>
          <w:bCs/>
          <w:color w:val="000000"/>
        </w:rPr>
        <w:t xml:space="preserve">       </w:t>
      </w:r>
    </w:p>
    <w:p w:rsidR="00A41319" w:rsidRPr="0044499A" w:rsidRDefault="00A41319" w:rsidP="00A41319">
      <w:pPr>
        <w:pStyle w:val="western"/>
        <w:spacing w:before="113" w:after="113"/>
        <w:jc w:val="center"/>
        <w:rPr>
          <w:rFonts w:cs="Times New Roman"/>
        </w:rPr>
      </w:pPr>
      <w:r w:rsidRPr="0044499A">
        <w:rPr>
          <w:rFonts w:cs="Times New Roman"/>
          <w:color w:val="000000"/>
        </w:rPr>
        <w:t>____________________________________________________</w:t>
      </w:r>
    </w:p>
    <w:p w:rsidR="00A41319" w:rsidRPr="003D73B2" w:rsidRDefault="00A41319" w:rsidP="00A41319">
      <w:pPr>
        <w:pStyle w:val="western"/>
        <w:spacing w:before="113" w:after="113"/>
        <w:jc w:val="center"/>
        <w:rPr>
          <w:rFonts w:cs="Times New Roman"/>
          <w:color w:val="000000"/>
        </w:rPr>
      </w:pPr>
      <w:r w:rsidRPr="0044499A">
        <w:rPr>
          <w:rFonts w:cs="Times New Roman"/>
          <w:color w:val="000000"/>
        </w:rPr>
        <w:t>Assinatura</w:t>
      </w:r>
      <w:r w:rsidRPr="0044499A">
        <w:rPr>
          <w:rFonts w:eastAsia="Arial" w:cs="Times New Roman"/>
          <w:color w:val="000000"/>
        </w:rPr>
        <w:t xml:space="preserve"> </w:t>
      </w:r>
      <w:r w:rsidRPr="0044499A">
        <w:rPr>
          <w:rFonts w:cs="Times New Roman"/>
          <w:color w:val="000000"/>
        </w:rPr>
        <w:t>e</w:t>
      </w:r>
      <w:r w:rsidRPr="0044499A">
        <w:rPr>
          <w:rFonts w:eastAsia="Arial" w:cs="Times New Roman"/>
          <w:color w:val="000000"/>
        </w:rPr>
        <w:t xml:space="preserve"> </w:t>
      </w:r>
      <w:r w:rsidRPr="0044499A">
        <w:rPr>
          <w:rFonts w:cs="Times New Roman"/>
          <w:color w:val="000000"/>
        </w:rPr>
        <w:t>Nome</w:t>
      </w:r>
      <w:r w:rsidRPr="0044499A">
        <w:rPr>
          <w:rFonts w:eastAsia="Arial" w:cs="Times New Roman"/>
          <w:color w:val="000000"/>
        </w:rPr>
        <w:t xml:space="preserve"> </w:t>
      </w:r>
      <w:r w:rsidRPr="0044499A">
        <w:rPr>
          <w:rFonts w:cs="Times New Roman"/>
          <w:color w:val="000000"/>
        </w:rPr>
        <w:t>do</w:t>
      </w:r>
      <w:r w:rsidRPr="0044499A">
        <w:rPr>
          <w:rFonts w:eastAsia="Arial" w:cs="Times New Roman"/>
          <w:color w:val="000000"/>
        </w:rPr>
        <w:t xml:space="preserve"> </w:t>
      </w:r>
      <w:r w:rsidRPr="0044499A">
        <w:rPr>
          <w:rFonts w:cs="Times New Roman"/>
          <w:color w:val="000000"/>
        </w:rPr>
        <w:t>Representante</w:t>
      </w:r>
      <w:r w:rsidRPr="0044499A">
        <w:rPr>
          <w:rFonts w:eastAsia="Arial" w:cs="Times New Roman"/>
          <w:color w:val="000000"/>
        </w:rPr>
        <w:t xml:space="preserve"> </w:t>
      </w:r>
      <w:r w:rsidRPr="0044499A">
        <w:rPr>
          <w:rFonts w:cs="Times New Roman"/>
          <w:color w:val="000000"/>
        </w:rPr>
        <w:t>Legal</w:t>
      </w:r>
      <w:r w:rsidRPr="0044499A">
        <w:rPr>
          <w:rFonts w:eastAsia="Arial" w:cs="Times New Roman"/>
          <w:color w:val="000000"/>
        </w:rPr>
        <w:t xml:space="preserve"> </w:t>
      </w:r>
      <w:r w:rsidRPr="0044499A">
        <w:rPr>
          <w:rFonts w:cs="Times New Roman"/>
          <w:color w:val="000000"/>
        </w:rPr>
        <w:t>da</w:t>
      </w:r>
      <w:r w:rsidRPr="0044499A">
        <w:rPr>
          <w:rFonts w:eastAsia="Arial" w:cs="Times New Roman"/>
          <w:color w:val="000000"/>
        </w:rPr>
        <w:t xml:space="preserve"> </w:t>
      </w:r>
      <w:r w:rsidRPr="0044499A">
        <w:rPr>
          <w:rFonts w:cs="Times New Roman"/>
          <w:color w:val="000000"/>
        </w:rPr>
        <w:t>Empres</w:t>
      </w:r>
      <w:r>
        <w:rPr>
          <w:rFonts w:cs="Times New Roman"/>
          <w:color w:val="000000"/>
        </w:rPr>
        <w:t>a</w:t>
      </w:r>
    </w:p>
    <w:p w:rsidR="005F1CAF" w:rsidRDefault="005F1CAF" w:rsidP="005F1CAF"/>
    <w:p w:rsidR="00A41319" w:rsidRDefault="00A41319" w:rsidP="005F1CAF"/>
    <w:p w:rsidR="0070198F" w:rsidRDefault="0070198F" w:rsidP="005F1CAF"/>
    <w:p w:rsidR="00A41319" w:rsidRDefault="00A41319" w:rsidP="005F1CAF"/>
    <w:p w:rsidR="00A41319" w:rsidRDefault="00A41319" w:rsidP="005F1CAF"/>
    <w:p w:rsidR="00A41319" w:rsidRDefault="00A41319" w:rsidP="005F1CAF"/>
    <w:p w:rsidR="00A41319" w:rsidRDefault="00A41319" w:rsidP="005F1CAF"/>
    <w:p w:rsidR="00A41319" w:rsidRDefault="00A41319" w:rsidP="005F1CAF"/>
    <w:p w:rsidR="00A41319" w:rsidRDefault="00A41319" w:rsidP="005F1CAF">
      <w:r>
        <w:rPr>
          <w:b/>
          <w:noProof/>
          <w:u w:val="single"/>
        </w:rPr>
        <w:lastRenderedPageBreak/>
        <mc:AlternateContent>
          <mc:Choice Requires="wps">
            <w:drawing>
              <wp:anchor distT="0" distB="0" distL="114300" distR="114300" simplePos="0" relativeHeight="251660288" behindDoc="0" locked="0" layoutInCell="1" allowOverlap="1" wp14:anchorId="38A5EDC5" wp14:editId="50F64DB9">
                <wp:simplePos x="0" y="0"/>
                <wp:positionH relativeFrom="margin">
                  <wp:posOffset>-571500</wp:posOffset>
                </wp:positionH>
                <wp:positionV relativeFrom="paragraph">
                  <wp:posOffset>-635</wp:posOffset>
                </wp:positionV>
                <wp:extent cx="6267450" cy="247650"/>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rsidR="00A41319" w:rsidRPr="001674A6" w:rsidRDefault="00A41319" w:rsidP="00A41319">
                            <w:pPr>
                              <w:jc w:val="center"/>
                              <w:rPr>
                                <w:b/>
                                <w:bCs/>
                              </w:rPr>
                            </w:pPr>
                            <w:r>
                              <w:rPr>
                                <w:b/>
                                <w:bCs/>
                              </w:rPr>
                              <w:t>ANEXO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8A5EDC5" id="Caixa de Texto 3" o:spid="_x0000_s1027" type="#_x0000_t202" style="position:absolute;margin-left:-45pt;margin-top:-.05pt;width:493.5pt;height:1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" fillcolor="#e7e6e6" stroked="f" strokeweight=".5pt">
                <v:textbox>
                  <w:txbxContent>
                    <w:p w14:paraId="3F3FB309" w14:textId="1410818F" w:rsidR="00A41319" w:rsidRPr="001674A6" w:rsidRDefault="00A41319" w:rsidP="00A41319">
                      <w:pPr>
                        <w:jc w:val="center"/>
                        <w:rPr>
                          <w:b/>
                          <w:bCs/>
                        </w:rPr>
                      </w:pPr>
                      <w:r>
                        <w:rPr>
                          <w:b/>
                          <w:bCs/>
                        </w:rPr>
                        <w:t>ANEXO II</w:t>
                      </w:r>
                      <w:r>
                        <w:rPr>
                          <w:b/>
                          <w:bCs/>
                        </w:rPr>
                        <w:t>I</w:t>
                      </w:r>
                    </w:p>
                  </w:txbxContent>
                </v:textbox>
                <w10:wrap anchorx="margin"/>
              </v:shape>
            </w:pict>
          </mc:Fallback>
        </mc:AlternateContent>
      </w:r>
    </w:p>
    <w:p w:rsidR="00A41319" w:rsidRDefault="00A41319" w:rsidP="00A41319"/>
    <w:p w:rsidR="00A41319" w:rsidRPr="00761709" w:rsidRDefault="00A41319" w:rsidP="00A41319">
      <w:pPr>
        <w:widowControl/>
        <w:suppressAutoHyphens w:val="0"/>
        <w:spacing w:before="120" w:after="120" w:line="360" w:lineRule="auto"/>
        <w:jc w:val="center"/>
        <w:rPr>
          <w:rFonts w:eastAsia="Times New Roman"/>
          <w:b/>
          <w:bCs/>
          <w:lang w:eastAsia="pt-BR"/>
        </w:rPr>
      </w:pPr>
      <w:r>
        <w:tab/>
      </w:r>
      <w:r w:rsidRPr="00B52312">
        <w:rPr>
          <w:rFonts w:eastAsia="Times New Roman"/>
          <w:b/>
          <w:bCs/>
          <w:lang w:eastAsia="pt-BR"/>
        </w:rPr>
        <w:t>MINUTA DE ATA DE REGISTRO DE PREÇOS</w:t>
      </w:r>
    </w:p>
    <w:p w:rsidR="00A41319" w:rsidRDefault="00A41319" w:rsidP="00A41319">
      <w:pPr>
        <w:widowControl/>
        <w:suppressAutoHyphens w:val="0"/>
        <w:spacing w:line="360" w:lineRule="auto"/>
        <w:jc w:val="both"/>
        <w:rPr>
          <w:rFonts w:eastAsia="Times New Roman"/>
          <w:bCs/>
          <w:lang w:eastAsia="pt-BR"/>
        </w:rPr>
      </w:pPr>
      <w:r>
        <w:rPr>
          <w:rFonts w:eastAsia="Times New Roman"/>
          <w:bCs/>
          <w:lang w:eastAsia="pt-BR"/>
        </w:rPr>
        <w:t>ATA DE REGISTRO DE PREÇOS N° ________.</w:t>
      </w:r>
    </w:p>
    <w:p w:rsidR="00A41319" w:rsidRDefault="00A41319" w:rsidP="00A41319">
      <w:pPr>
        <w:widowControl/>
        <w:suppressAutoHyphens w:val="0"/>
        <w:spacing w:line="360" w:lineRule="auto"/>
        <w:jc w:val="both"/>
        <w:rPr>
          <w:rFonts w:eastAsia="Times New Roman"/>
          <w:bCs/>
          <w:lang w:eastAsia="pt-BR"/>
        </w:rPr>
      </w:pPr>
      <w:r>
        <w:rPr>
          <w:rFonts w:eastAsia="Times New Roman"/>
          <w:bCs/>
          <w:lang w:eastAsia="pt-BR"/>
        </w:rPr>
        <w:t>PREGÃO ELETRÔNICO N° _________.</w:t>
      </w:r>
    </w:p>
    <w:p w:rsidR="00A41319" w:rsidRDefault="00A41319" w:rsidP="00A41319">
      <w:pPr>
        <w:widowControl/>
        <w:suppressAutoHyphens w:val="0"/>
        <w:spacing w:before="120" w:after="120" w:line="360" w:lineRule="auto"/>
        <w:jc w:val="center"/>
        <w:rPr>
          <w:rFonts w:eastAsia="Times New Roman"/>
          <w:bCs/>
          <w:lang w:eastAsia="pt-BR"/>
        </w:rPr>
      </w:pPr>
    </w:p>
    <w:p w:rsidR="00A41319" w:rsidRDefault="00A41319" w:rsidP="00A41319">
      <w:pPr>
        <w:widowControl/>
        <w:suppressAutoHyphens w:val="0"/>
        <w:jc w:val="both"/>
      </w:pPr>
      <w:r>
        <w:t>O</w:t>
      </w:r>
      <w:r w:rsidRPr="001A54AC">
        <w:t xml:space="preserve"> </w:t>
      </w:r>
      <w:r w:rsidRPr="001A54AC">
        <w:rPr>
          <w:b/>
          <w:bCs/>
        </w:rPr>
        <w:t>CONSÓRCIO PÚBLICO DE SAÚDE DA MICRORREGIÃO DE CRATO – CPSMC</w:t>
      </w:r>
      <w:r w:rsidRPr="001A54AC">
        <w:t>, pessoa jurídica de direito público, inscrita no CNPJ nº</w:t>
      </w:r>
      <w:r w:rsidRPr="001A54AC">
        <w:rPr>
          <w:b/>
          <w:bCs/>
        </w:rPr>
        <w:t xml:space="preserve"> </w:t>
      </w:r>
      <w:r w:rsidRPr="001A54AC">
        <w:t xml:space="preserve">11.552.755/0001-15, com sede na Rua Vicente Alencar Oliveira, S/N – Mirandão, Crato – CE, neste ato representado pelo seu o Sr. </w:t>
      </w:r>
      <w:r>
        <w:t xml:space="preserve">_____________________, </w:t>
      </w:r>
      <w:r w:rsidRPr="00E2508A">
        <w:t>nos termos da Lei nº 14.133, de 1º de abril de 2021, bem como da Lei Complementar nº 123, de 14 de dezembro de 2006</w:t>
      </w:r>
      <w:r>
        <w:t xml:space="preserve"> e na Resolução 06/2023 do Consórcio Público de Saúde da Microrregião de Crato – CPSMC </w:t>
      </w:r>
      <w:r w:rsidRPr="00E2508A">
        <w:t xml:space="preserve">e demais normas legais aplicáveis, em face da classificação da proposta apresentada no </w:t>
      </w:r>
      <w:r w:rsidRPr="00E2508A">
        <w:rPr>
          <w:b/>
        </w:rPr>
        <w:t>Pregão Eletrônico nº _________</w:t>
      </w:r>
      <w:r w:rsidRPr="00E2508A">
        <w:t xml:space="preserve">, </w:t>
      </w:r>
      <w:r w:rsidRPr="00E2508A">
        <w:rPr>
          <w:b/>
        </w:rPr>
        <w:t>RESOLVE</w:t>
      </w:r>
      <w:r w:rsidRPr="00E2508A">
        <w:t xml:space="preserve"> registrar o(s) preço(s) ofertado(s) pelo fornecedor beneficiário, conforme preços abaixo descritos:</w:t>
      </w:r>
    </w:p>
    <w:p w:rsidR="00A41319" w:rsidRDefault="00A41319" w:rsidP="00A41319">
      <w:pPr>
        <w:widowControl/>
        <w:suppressAutoHyphens w:val="0"/>
        <w:jc w:val="both"/>
      </w:pPr>
    </w:p>
    <w:tbl>
      <w:tblPr>
        <w:tblW w:w="9186" w:type="dxa"/>
        <w:tblInd w:w="75" w:type="dxa"/>
        <w:tblCellMar>
          <w:left w:w="70" w:type="dxa"/>
          <w:right w:w="70" w:type="dxa"/>
        </w:tblCellMar>
        <w:tblLook w:val="04A0" w:firstRow="1" w:lastRow="0" w:firstColumn="1" w:lastColumn="0" w:noHBand="0" w:noVBand="1"/>
      </w:tblPr>
      <w:tblGrid>
        <w:gridCol w:w="1660"/>
        <w:gridCol w:w="3013"/>
        <w:gridCol w:w="1985"/>
        <w:gridCol w:w="2528"/>
      </w:tblGrid>
      <w:tr w:rsidR="00A41319" w:rsidRPr="00E2508A" w:rsidTr="00A41319">
        <w:trPr>
          <w:trHeight w:val="570"/>
        </w:trPr>
        <w:tc>
          <w:tcPr>
            <w:tcW w:w="16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 xml:space="preserve">Razão Social </w:t>
            </w:r>
          </w:p>
        </w:tc>
        <w:tc>
          <w:tcPr>
            <w:tcW w:w="3013"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Endereço</w:t>
            </w:r>
          </w:p>
        </w:tc>
        <w:tc>
          <w:tcPr>
            <w:tcW w:w="1985"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CNPJ</w:t>
            </w:r>
          </w:p>
        </w:tc>
        <w:tc>
          <w:tcPr>
            <w:tcW w:w="2528"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Representante Legal</w:t>
            </w:r>
          </w:p>
        </w:tc>
      </w:tr>
      <w:tr w:rsidR="00A41319" w:rsidRPr="00E2508A" w:rsidTr="002B7CC2">
        <w:trPr>
          <w:trHeight w:val="300"/>
        </w:trPr>
        <w:tc>
          <w:tcPr>
            <w:tcW w:w="1660" w:type="dxa"/>
            <w:tcBorders>
              <w:top w:val="nil"/>
              <w:left w:val="single" w:sz="4" w:space="0" w:color="auto"/>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3013"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985"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2528"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r>
    </w:tbl>
    <w:p w:rsidR="00A41319" w:rsidRDefault="00A41319" w:rsidP="00A41319">
      <w:pPr>
        <w:widowControl/>
        <w:suppressAutoHyphens w:val="0"/>
        <w:spacing w:before="120" w:after="120" w:line="360" w:lineRule="auto"/>
        <w:jc w:val="both"/>
        <w:rPr>
          <w:rFonts w:eastAsia="Times New Roman"/>
          <w:bCs/>
          <w:lang w:eastAsia="pt-BR"/>
        </w:rPr>
      </w:pPr>
    </w:p>
    <w:tbl>
      <w:tblPr>
        <w:tblW w:w="9209" w:type="dxa"/>
        <w:tblInd w:w="75" w:type="dxa"/>
        <w:tblCellMar>
          <w:left w:w="70" w:type="dxa"/>
          <w:right w:w="70" w:type="dxa"/>
        </w:tblCellMar>
        <w:tblLook w:val="04A0" w:firstRow="1" w:lastRow="0" w:firstColumn="1" w:lastColumn="0" w:noHBand="0" w:noVBand="1"/>
      </w:tblPr>
      <w:tblGrid>
        <w:gridCol w:w="580"/>
        <w:gridCol w:w="820"/>
        <w:gridCol w:w="1997"/>
        <w:gridCol w:w="1448"/>
        <w:gridCol w:w="763"/>
        <w:gridCol w:w="908"/>
        <w:gridCol w:w="1417"/>
        <w:gridCol w:w="1276"/>
      </w:tblGrid>
      <w:tr w:rsidR="00A41319" w:rsidRPr="00E2508A" w:rsidTr="00A41319">
        <w:trPr>
          <w:trHeight w:val="855"/>
        </w:trPr>
        <w:tc>
          <w:tcPr>
            <w:tcW w:w="58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Item</w:t>
            </w:r>
          </w:p>
        </w:tc>
        <w:tc>
          <w:tcPr>
            <w:tcW w:w="820"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Código</w:t>
            </w:r>
          </w:p>
        </w:tc>
        <w:tc>
          <w:tcPr>
            <w:tcW w:w="1997"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Descrição</w:t>
            </w:r>
          </w:p>
        </w:tc>
        <w:tc>
          <w:tcPr>
            <w:tcW w:w="1448"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Unidade Fornecimento</w:t>
            </w:r>
          </w:p>
        </w:tc>
        <w:tc>
          <w:tcPr>
            <w:tcW w:w="763"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Marca</w:t>
            </w:r>
          </w:p>
        </w:tc>
        <w:tc>
          <w:tcPr>
            <w:tcW w:w="908"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Quant.</w:t>
            </w:r>
          </w:p>
        </w:tc>
        <w:tc>
          <w:tcPr>
            <w:tcW w:w="1417"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Unitário</w:t>
            </w:r>
          </w:p>
        </w:tc>
        <w:tc>
          <w:tcPr>
            <w:tcW w:w="1276" w:type="dxa"/>
            <w:tcBorders>
              <w:top w:val="single" w:sz="4" w:space="0" w:color="auto"/>
              <w:left w:val="nil"/>
              <w:bottom w:val="single" w:sz="4" w:space="0" w:color="auto"/>
              <w:right w:val="single" w:sz="4" w:space="0" w:color="auto"/>
            </w:tcBorders>
            <w:shd w:val="clear" w:color="auto" w:fill="E7E6E6" w:themeFill="background2"/>
            <w:vAlign w:val="center"/>
            <w:hideMark/>
          </w:tcPr>
          <w:p w:rsidR="00A41319" w:rsidRPr="00E2508A" w:rsidRDefault="00A41319" w:rsidP="002B7CC2">
            <w:pPr>
              <w:widowControl/>
              <w:suppressAutoHyphens w:val="0"/>
              <w:jc w:val="center"/>
              <w:rPr>
                <w:rFonts w:eastAsia="Times New Roman"/>
                <w:b/>
                <w:bCs/>
                <w:color w:val="000000"/>
                <w:sz w:val="22"/>
                <w:szCs w:val="22"/>
                <w:lang w:eastAsia="pt-BR"/>
              </w:rPr>
            </w:pPr>
            <w:r w:rsidRPr="00E2508A">
              <w:rPr>
                <w:rFonts w:eastAsia="Times New Roman"/>
                <w:b/>
                <w:bCs/>
                <w:color w:val="000000"/>
                <w:sz w:val="22"/>
                <w:szCs w:val="22"/>
                <w:lang w:eastAsia="pt-BR"/>
              </w:rPr>
              <w:t>Valor Total</w:t>
            </w:r>
          </w:p>
        </w:tc>
      </w:tr>
      <w:tr w:rsidR="00A41319" w:rsidRPr="00E2508A" w:rsidTr="002B7CC2">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820"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997"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48"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763"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908"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417"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c>
          <w:tcPr>
            <w:tcW w:w="1276" w:type="dxa"/>
            <w:tcBorders>
              <w:top w:val="nil"/>
              <w:left w:val="nil"/>
              <w:bottom w:val="single" w:sz="4" w:space="0" w:color="auto"/>
              <w:right w:val="single" w:sz="4" w:space="0" w:color="auto"/>
            </w:tcBorders>
            <w:shd w:val="clear" w:color="auto" w:fill="auto"/>
            <w:vAlign w:val="center"/>
            <w:hideMark/>
          </w:tcPr>
          <w:p w:rsidR="00A41319" w:rsidRPr="00E2508A" w:rsidRDefault="00A41319" w:rsidP="002B7CC2">
            <w:pPr>
              <w:widowControl/>
              <w:suppressAutoHyphens w:val="0"/>
              <w:jc w:val="center"/>
              <w:rPr>
                <w:rFonts w:eastAsia="Times New Roman"/>
                <w:color w:val="000000"/>
                <w:sz w:val="22"/>
                <w:szCs w:val="22"/>
                <w:lang w:eastAsia="pt-BR"/>
              </w:rPr>
            </w:pPr>
            <w:r w:rsidRPr="00E2508A">
              <w:rPr>
                <w:rFonts w:eastAsia="Times New Roman"/>
                <w:color w:val="000000"/>
                <w:sz w:val="22"/>
                <w:szCs w:val="22"/>
                <w:lang w:eastAsia="pt-BR"/>
              </w:rPr>
              <w:t> </w:t>
            </w:r>
          </w:p>
        </w:tc>
      </w:tr>
    </w:tbl>
    <w:p w:rsidR="00A41319" w:rsidRDefault="00A41319" w:rsidP="0079470D">
      <w:pPr>
        <w:widowControl/>
        <w:numPr>
          <w:ilvl w:val="0"/>
          <w:numId w:val="3"/>
        </w:numPr>
        <w:suppressAutoHyphens w:val="0"/>
        <w:spacing w:before="120" w:after="120"/>
        <w:jc w:val="both"/>
        <w:rPr>
          <w:rFonts w:eastAsia="Times New Roman"/>
          <w:bCs/>
          <w:lang w:eastAsia="pt-BR"/>
        </w:rPr>
      </w:pPr>
      <w:r>
        <w:rPr>
          <w:rFonts w:eastAsia="Times New Roman"/>
          <w:bCs/>
          <w:lang w:eastAsia="pt-BR"/>
        </w:rPr>
        <w:t xml:space="preserve">Este Sistema de Registro de Preços terá vigência </w:t>
      </w:r>
      <w:r w:rsidRPr="003A0F94">
        <w:rPr>
          <w:rFonts w:eastAsia="Times New Roman"/>
          <w:bCs/>
          <w:lang w:eastAsia="pt-BR"/>
        </w:rPr>
        <w:t>de 1 (um) ano contado do primeiro dia útil subsequente à data de divulgação no Portal Nacional de Contratações Públicas (PNCP) e na Impressa Oficial ou até o término das quantidades registradas.</w:t>
      </w:r>
    </w:p>
    <w:p w:rsidR="00A41319" w:rsidRDefault="00A41319" w:rsidP="0079470D">
      <w:pPr>
        <w:widowControl/>
        <w:numPr>
          <w:ilvl w:val="0"/>
          <w:numId w:val="3"/>
        </w:numPr>
        <w:suppressAutoHyphens w:val="0"/>
        <w:spacing w:before="120" w:after="120"/>
        <w:jc w:val="both"/>
        <w:rPr>
          <w:rFonts w:eastAsia="Times New Roman"/>
          <w:bCs/>
          <w:lang w:eastAsia="pt-BR"/>
        </w:rPr>
      </w:pPr>
      <w:r>
        <w:rPr>
          <w:bCs/>
        </w:rPr>
        <w:t>Em caso de divergência na data das publicações entre o Portal Nacional de Contratações Públicas e a Impressa Oficial, será considerada a última data publicada.</w:t>
      </w:r>
    </w:p>
    <w:p w:rsidR="00A41319" w:rsidRDefault="00A41319" w:rsidP="0079470D">
      <w:pPr>
        <w:widowControl/>
        <w:numPr>
          <w:ilvl w:val="0"/>
          <w:numId w:val="3"/>
        </w:numPr>
        <w:suppressAutoHyphens w:val="0"/>
        <w:spacing w:before="120" w:after="120"/>
        <w:jc w:val="both"/>
        <w:rPr>
          <w:rFonts w:eastAsia="Times New Roman"/>
          <w:bCs/>
          <w:lang w:eastAsia="pt-BR"/>
        </w:rPr>
      </w:pPr>
      <w:r w:rsidRPr="003A0F94">
        <w:rPr>
          <w:rFonts w:eastAsia="Times New Roman"/>
          <w:bCs/>
          <w:lang w:eastAsia="pt-BR"/>
        </w:rPr>
        <w:t>O prazo de vigência da ARP poderá ser prorrogado, por igual período, desde que comprovado que o preço permanece vantajoso</w:t>
      </w:r>
      <w:r>
        <w:rPr>
          <w:rFonts w:eastAsia="Times New Roman"/>
          <w:bCs/>
          <w:lang w:eastAsia="pt-BR"/>
        </w:rPr>
        <w:t xml:space="preserve"> para o Consórcio Público de Saúde da Microrregião de Crato – CPSMC. </w:t>
      </w:r>
    </w:p>
    <w:p w:rsidR="00A41319" w:rsidRPr="00972B8A" w:rsidRDefault="00A41319" w:rsidP="0079470D">
      <w:pPr>
        <w:widowControl/>
        <w:numPr>
          <w:ilvl w:val="0"/>
          <w:numId w:val="3"/>
        </w:numPr>
        <w:suppressAutoHyphens w:val="0"/>
        <w:spacing w:before="120" w:after="120"/>
        <w:jc w:val="both"/>
        <w:rPr>
          <w:rFonts w:eastAsia="Times New Roman"/>
          <w:bCs/>
          <w:lang w:eastAsia="pt-BR"/>
        </w:rPr>
      </w:pPr>
      <w:r w:rsidRPr="00972B8A">
        <w:t>Serão permitidas adesões a Ata de Registro de Preços, durante sua vigência, a qual poderá ser utilizada por órgão ou entidade Administração Pública, mediante consulta prévia a entidade gerenciadora do registro de preços, sendo autorizada expressamente pela autoridade competente</w:t>
      </w:r>
      <w:r>
        <w:t xml:space="preserve"> e respeitado os limites legais. </w:t>
      </w:r>
    </w:p>
    <w:p w:rsidR="00A41319" w:rsidRDefault="00A41319" w:rsidP="0079470D">
      <w:pPr>
        <w:widowControl/>
        <w:numPr>
          <w:ilvl w:val="0"/>
          <w:numId w:val="3"/>
        </w:numPr>
        <w:suppressAutoHyphens w:val="0"/>
        <w:spacing w:before="120" w:after="120"/>
        <w:jc w:val="both"/>
        <w:rPr>
          <w:rFonts w:eastAsia="Times New Roman"/>
          <w:bCs/>
          <w:lang w:eastAsia="pt-BR"/>
        </w:rPr>
      </w:pPr>
      <w:r w:rsidRPr="003A0F94">
        <w:rPr>
          <w:rFonts w:eastAsia="Times New Roman"/>
          <w:bCs/>
          <w:lang w:eastAsia="pt-BR"/>
        </w:rPr>
        <w:t xml:space="preserve">Edital do </w:t>
      </w:r>
      <w:r w:rsidRPr="00761709">
        <w:rPr>
          <w:rFonts w:eastAsia="Times New Roman"/>
          <w:b/>
          <w:bCs/>
          <w:lang w:eastAsia="pt-BR"/>
        </w:rPr>
        <w:t>Pregão Eletrônico nº _______</w:t>
      </w:r>
      <w:r w:rsidRPr="003A0F94">
        <w:rPr>
          <w:rFonts w:eastAsia="Times New Roman"/>
          <w:bCs/>
          <w:lang w:eastAsia="pt-BR"/>
        </w:rPr>
        <w:t xml:space="preserve"> e seus anexos integram esta Ata de Registro de Preço, independentemente de transcrição.</w:t>
      </w:r>
    </w:p>
    <w:p w:rsidR="00A41319" w:rsidRPr="003A0F94" w:rsidRDefault="00A41319" w:rsidP="00A41319">
      <w:pPr>
        <w:widowControl/>
        <w:suppressAutoHyphens w:val="0"/>
        <w:spacing w:before="120" w:after="120"/>
        <w:jc w:val="both"/>
        <w:rPr>
          <w:rFonts w:eastAsia="Times New Roman"/>
          <w:bCs/>
          <w:lang w:eastAsia="pt-BR"/>
        </w:rPr>
      </w:pPr>
    </w:p>
    <w:p w:rsidR="00A41319" w:rsidRDefault="00A41319" w:rsidP="00A41319">
      <w:pPr>
        <w:widowControl/>
        <w:suppressAutoHyphens w:val="0"/>
        <w:spacing w:before="120" w:after="120"/>
        <w:ind w:firstLine="709"/>
        <w:jc w:val="both"/>
      </w:pPr>
      <w:r w:rsidRPr="003A0F94">
        <w:lastRenderedPageBreak/>
        <w:t xml:space="preserve">A presente Ata, após lida e achada conforme, é assinada pelos representantes legais do </w:t>
      </w:r>
      <w:r>
        <w:t>Consórcio Público de Saúde da Microrregião de Crato – CPSMC</w:t>
      </w:r>
      <w:r w:rsidRPr="003A0F94">
        <w:t xml:space="preserve"> e do fornecedor beneficiário acima indicado, assim como pelas testemunhas abaixo arroladas.</w:t>
      </w:r>
    </w:p>
    <w:p w:rsidR="00A41319" w:rsidRPr="003A0F94" w:rsidRDefault="00A41319" w:rsidP="00A41319">
      <w:pPr>
        <w:widowControl/>
        <w:suppressAutoHyphens w:val="0"/>
        <w:spacing w:before="120" w:after="120"/>
        <w:ind w:firstLine="709"/>
        <w:jc w:val="both"/>
        <w:rPr>
          <w:rFonts w:eastAsia="Times New Roman"/>
          <w:bCs/>
          <w:i/>
          <w:lang w:eastAsia="pt-BR"/>
        </w:rPr>
      </w:pPr>
    </w:p>
    <w:p w:rsidR="00A41319" w:rsidRDefault="00A41319" w:rsidP="00A41319">
      <w:pPr>
        <w:widowControl/>
        <w:suppressAutoHyphens w:val="0"/>
        <w:spacing w:before="120" w:after="120" w:line="360" w:lineRule="auto"/>
        <w:jc w:val="right"/>
        <w:rPr>
          <w:rFonts w:eastAsia="Times New Roman"/>
          <w:bCs/>
          <w:i/>
          <w:lang w:eastAsia="pt-BR"/>
        </w:rPr>
      </w:pPr>
    </w:p>
    <w:p w:rsidR="00A41319" w:rsidRDefault="00A41319" w:rsidP="00A41319">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Crato/Ceará, .... de ........... de 20......</w:t>
      </w:r>
    </w:p>
    <w:p w:rsidR="00A41319" w:rsidRPr="0039244B" w:rsidRDefault="00A41319" w:rsidP="00A41319">
      <w:pPr>
        <w:rPr>
          <w:rFonts w:eastAsia="Times New Roman"/>
          <w:lang w:eastAsia="pt-BR"/>
        </w:rPr>
      </w:pPr>
    </w:p>
    <w:p w:rsidR="00A41319" w:rsidRPr="0039244B" w:rsidRDefault="00A41319" w:rsidP="00A41319">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2336" behindDoc="0" locked="0" layoutInCell="1" allowOverlap="1" wp14:anchorId="53293FF3" wp14:editId="22D136B6">
                <wp:simplePos x="0" y="0"/>
                <wp:positionH relativeFrom="page">
                  <wp:posOffset>485775</wp:posOffset>
                </wp:positionH>
                <wp:positionV relativeFrom="paragraph">
                  <wp:posOffset>273050</wp:posOffset>
                </wp:positionV>
                <wp:extent cx="3438525" cy="817245"/>
                <wp:effectExtent l="0" t="0" r="9525" b="190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8525" cy="817245"/>
                        </a:xfrm>
                        <a:prstGeom prst="rect">
                          <a:avLst/>
                        </a:prstGeom>
                        <a:solidFill>
                          <a:sysClr val="window" lastClr="FFFFFF"/>
                        </a:solidFill>
                        <a:ln w="6350">
                          <a:noFill/>
                        </a:ln>
                      </wps:spPr>
                      <wps:txbx>
                        <w:txbxContent>
                          <w:p w:rsidR="00A41319" w:rsidRDefault="00A41319" w:rsidP="00A41319">
                            <w:pPr>
                              <w:jc w:val="center"/>
                              <w:rPr>
                                <w:b/>
                                <w:bCs/>
                              </w:rPr>
                            </w:pPr>
                            <w:r>
                              <w:t>________________________________________</w:t>
                            </w:r>
                          </w:p>
                          <w:p w:rsidR="00A41319" w:rsidRDefault="00A41319" w:rsidP="00A41319">
                            <w:pPr>
                              <w:jc w:val="center"/>
                              <w:rPr>
                                <w:b/>
                                <w:bCs/>
                              </w:rPr>
                            </w:pPr>
                          </w:p>
                          <w:p w:rsidR="00A41319" w:rsidRDefault="00A41319" w:rsidP="00A41319">
                            <w:pPr>
                              <w:jc w:val="center"/>
                              <w:rPr>
                                <w:b/>
                                <w:bCs/>
                              </w:rPr>
                            </w:pPr>
                            <w:r>
                              <w:rPr>
                                <w:b/>
                                <w:bCs/>
                              </w:rPr>
                              <w:t>Consórcio Público de Saúde da Microrregião de Carto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53293FF3" id="Caixa de Texto 4" o:spid="_x0000_s1028" type="#_x0000_t202" style="position:absolute;margin-left:38.25pt;margin-top:21.5pt;width:270.75pt;height:64.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" fillcolor="window" stroked="f" strokeweight=".5pt">
                <v:textbox>
                  <w:txbxContent>
                    <w:p w14:paraId="28DA25B6" w14:textId="77777777" w:rsidR="00A41319" w:rsidRDefault="00A41319" w:rsidP="00A41319">
                      <w:pPr>
                        <w:jc w:val="center"/>
                        <w:rPr>
                          <w:b/>
                          <w:bCs/>
                        </w:rPr>
                      </w:pPr>
                      <w:r>
                        <w:t>________________________________________</w:t>
                      </w:r>
                    </w:p>
                    <w:p w14:paraId="53E590F5" w14:textId="77777777" w:rsidR="00A41319" w:rsidRDefault="00A41319" w:rsidP="00A41319">
                      <w:pPr>
                        <w:jc w:val="center"/>
                        <w:rPr>
                          <w:b/>
                          <w:bCs/>
                        </w:rPr>
                      </w:pPr>
                    </w:p>
                    <w:p w14:paraId="28F6D8AD" w14:textId="77777777" w:rsidR="00A41319" w:rsidRDefault="00A41319" w:rsidP="00A41319">
                      <w:pPr>
                        <w:jc w:val="center"/>
                        <w:rPr>
                          <w:b/>
                          <w:bCs/>
                        </w:rPr>
                      </w:pPr>
                      <w:r>
                        <w:rPr>
                          <w:b/>
                          <w:bCs/>
                        </w:rPr>
                        <w:t>Consórcio Público de Saúde da Microrregião de Carto - CPSMC</w:t>
                      </w:r>
                    </w:p>
                  </w:txbxContent>
                </v:textbox>
                <w10:wrap anchorx="page"/>
              </v:shape>
            </w:pict>
          </mc:Fallback>
        </mc:AlternateContent>
      </w:r>
    </w:p>
    <w:p w:rsidR="00A41319" w:rsidRPr="0039244B" w:rsidRDefault="00A41319" w:rsidP="00A41319">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3360" behindDoc="0" locked="0" layoutInCell="1" allowOverlap="1" wp14:anchorId="70871DBF" wp14:editId="76C15BC7">
                <wp:simplePos x="0" y="0"/>
                <wp:positionH relativeFrom="page">
                  <wp:posOffset>3857625</wp:posOffset>
                </wp:positionH>
                <wp:positionV relativeFrom="paragraph">
                  <wp:posOffset>97790</wp:posOffset>
                </wp:positionV>
                <wp:extent cx="3562350" cy="981075"/>
                <wp:effectExtent l="0" t="0" r="0" b="9525"/>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62350" cy="981075"/>
                        </a:xfrm>
                        <a:prstGeom prst="rect">
                          <a:avLst/>
                        </a:prstGeom>
                        <a:solidFill>
                          <a:sysClr val="window" lastClr="FFFFFF"/>
                        </a:solidFill>
                        <a:ln w="6350">
                          <a:noFill/>
                        </a:ln>
                      </wps:spPr>
                      <wps:txbx>
                        <w:txbxContent>
                          <w:p w:rsidR="00A41319" w:rsidRDefault="00A41319" w:rsidP="00A41319">
                            <w:pPr>
                              <w:jc w:val="center"/>
                              <w:rPr>
                                <w:b/>
                                <w:bCs/>
                              </w:rPr>
                            </w:pPr>
                            <w:r>
                              <w:t>________________________________________</w:t>
                            </w:r>
                          </w:p>
                          <w:p w:rsidR="00A41319" w:rsidRDefault="00A41319" w:rsidP="00A41319">
                            <w:pPr>
                              <w:jc w:val="center"/>
                              <w:rPr>
                                <w:b/>
                                <w:bCs/>
                              </w:rPr>
                            </w:pPr>
                          </w:p>
                          <w:p w:rsidR="00A41319" w:rsidRDefault="00A41319" w:rsidP="00A41319">
                            <w:pPr>
                              <w:jc w:val="center"/>
                              <w:rPr>
                                <w:b/>
                                <w:bCs/>
                              </w:rPr>
                            </w:pPr>
                            <w:r>
                              <w:rPr>
                                <w:b/>
                                <w:bCs/>
                              </w:rPr>
                              <w:t>Fornecedor Beneficiário:</w:t>
                            </w:r>
                          </w:p>
                          <w:p w:rsidR="00A41319" w:rsidRDefault="00A41319" w:rsidP="00A41319">
                            <w:pPr>
                              <w:jc w:val="center"/>
                              <w:rPr>
                                <w:b/>
                                <w:bCs/>
                              </w:rPr>
                            </w:pPr>
                            <w:r>
                              <w:rPr>
                                <w:b/>
                                <w:bCs/>
                              </w:rPr>
                              <w:t>Representante Legal:</w:t>
                            </w:r>
                          </w:p>
                          <w:p w:rsidR="00A41319" w:rsidRDefault="00A41319" w:rsidP="00A41319">
                            <w:pPr>
                              <w:jc w:val="center"/>
                              <w:rPr>
                                <w:b/>
                                <w:bCs/>
                              </w:rPr>
                            </w:pPr>
                            <w:r>
                              <w:rPr>
                                <w:b/>
                                <w:bCs/>
                              </w:rPr>
                              <w:t>CPF:</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0871DBF" id="Caixa de Texto 23" o:spid="_x0000_s1029" type="#_x0000_t202" style="position:absolute;margin-left:303.75pt;margin-top:7.7pt;width:280.5pt;height:77.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" fillcolor="window" stroked="f" strokeweight=".5pt">
                <v:textbox>
                  <w:txbxContent>
                    <w:p w14:paraId="48D77863" w14:textId="77777777" w:rsidR="00A41319" w:rsidRDefault="00A41319" w:rsidP="00A41319">
                      <w:pPr>
                        <w:jc w:val="center"/>
                        <w:rPr>
                          <w:b/>
                          <w:bCs/>
                        </w:rPr>
                      </w:pPr>
                      <w:r>
                        <w:t>________________________________________</w:t>
                      </w:r>
                    </w:p>
                    <w:p w14:paraId="0D3239B9" w14:textId="77777777" w:rsidR="00A41319" w:rsidRDefault="00A41319" w:rsidP="00A41319">
                      <w:pPr>
                        <w:jc w:val="center"/>
                        <w:rPr>
                          <w:b/>
                          <w:bCs/>
                        </w:rPr>
                      </w:pPr>
                    </w:p>
                    <w:p w14:paraId="5ADD13D2" w14:textId="77777777" w:rsidR="00A41319" w:rsidRDefault="00A41319" w:rsidP="00A41319">
                      <w:pPr>
                        <w:jc w:val="center"/>
                        <w:rPr>
                          <w:b/>
                          <w:bCs/>
                        </w:rPr>
                      </w:pPr>
                      <w:r>
                        <w:rPr>
                          <w:b/>
                          <w:bCs/>
                        </w:rPr>
                        <w:t>Fornecedor Beneficiário:</w:t>
                      </w:r>
                    </w:p>
                    <w:p w14:paraId="6E4E402B" w14:textId="77777777" w:rsidR="00A41319" w:rsidRDefault="00A41319" w:rsidP="00A41319">
                      <w:pPr>
                        <w:jc w:val="center"/>
                        <w:rPr>
                          <w:b/>
                          <w:bCs/>
                        </w:rPr>
                      </w:pPr>
                      <w:r>
                        <w:rPr>
                          <w:b/>
                          <w:bCs/>
                        </w:rPr>
                        <w:t>Representante Legal:</w:t>
                      </w:r>
                    </w:p>
                    <w:p w14:paraId="4B00AC81" w14:textId="77777777" w:rsidR="00A41319" w:rsidRDefault="00A41319" w:rsidP="00A41319">
                      <w:pPr>
                        <w:jc w:val="center"/>
                        <w:rPr>
                          <w:b/>
                          <w:bCs/>
                        </w:rPr>
                      </w:pPr>
                      <w:r>
                        <w:rPr>
                          <w:b/>
                          <w:bCs/>
                        </w:rPr>
                        <w:t>CPF:</w:t>
                      </w:r>
                    </w:p>
                  </w:txbxContent>
                </v:textbox>
                <w10:wrap anchorx="page"/>
              </v:shape>
            </w:pict>
          </mc:Fallback>
        </mc:AlternateContent>
      </w:r>
    </w:p>
    <w:p w:rsidR="00A41319" w:rsidRPr="0039244B" w:rsidRDefault="00A41319" w:rsidP="00A41319">
      <w:pPr>
        <w:rPr>
          <w:rFonts w:eastAsia="Times New Roman"/>
          <w:lang w:eastAsia="pt-BR"/>
        </w:rPr>
      </w:pPr>
    </w:p>
    <w:p w:rsidR="00A41319" w:rsidRDefault="00A41319" w:rsidP="00A41319">
      <w:pPr>
        <w:rPr>
          <w:rFonts w:eastAsia="Times New Roman"/>
          <w:lang w:eastAsia="pt-BR"/>
        </w:rPr>
      </w:pPr>
    </w:p>
    <w:p w:rsidR="00A41319" w:rsidRDefault="00A41319" w:rsidP="00A41319">
      <w:pPr>
        <w:tabs>
          <w:tab w:val="left" w:pos="3278"/>
        </w:tabs>
        <w:rPr>
          <w:rFonts w:eastAsia="Times New Roman"/>
          <w:lang w:eastAsia="pt-BR"/>
        </w:rPr>
      </w:pPr>
      <w:r>
        <w:rPr>
          <w:rFonts w:eastAsia="Times New Roman"/>
          <w:lang w:eastAsia="pt-BR"/>
        </w:rPr>
        <w:tab/>
      </w:r>
    </w:p>
    <w:p w:rsidR="00A41319" w:rsidRDefault="00A41319" w:rsidP="00A41319">
      <w:pPr>
        <w:tabs>
          <w:tab w:val="left" w:pos="3278"/>
        </w:tabs>
        <w:rPr>
          <w:rFonts w:eastAsia="Times New Roman"/>
          <w:lang w:eastAsia="pt-BR"/>
        </w:rPr>
      </w:pPr>
    </w:p>
    <w:p w:rsidR="00A41319" w:rsidRPr="00ED61D0" w:rsidRDefault="00A41319" w:rsidP="00A41319">
      <w:pPr>
        <w:rPr>
          <w:rFonts w:eastAsia="Times New Roman"/>
          <w:lang w:eastAsia="pt-BR"/>
        </w:rPr>
      </w:pPr>
    </w:p>
    <w:p w:rsidR="00A41319" w:rsidRPr="00ED61D0" w:rsidRDefault="00A41319" w:rsidP="00A41319">
      <w:pPr>
        <w:rPr>
          <w:rFonts w:eastAsia="Times New Roman"/>
          <w:lang w:eastAsia="pt-BR"/>
        </w:rPr>
      </w:pPr>
    </w:p>
    <w:p w:rsidR="00A41319" w:rsidRDefault="00A41319" w:rsidP="00A41319">
      <w:pPr>
        <w:widowControl/>
        <w:suppressAutoHyphens w:val="0"/>
        <w:spacing w:before="120" w:after="120" w:line="360" w:lineRule="auto"/>
        <w:jc w:val="right"/>
        <w:rPr>
          <w:rFonts w:eastAsia="Times New Roman"/>
          <w:bCs/>
          <w:i/>
          <w:lang w:eastAsia="pt-BR"/>
        </w:rPr>
      </w:pPr>
    </w:p>
    <w:p w:rsidR="00A41319" w:rsidRDefault="00A41319" w:rsidP="00A41319">
      <w:pPr>
        <w:widowControl/>
        <w:suppressAutoHyphens w:val="0"/>
        <w:spacing w:before="120" w:after="120" w:line="360" w:lineRule="auto"/>
        <w:jc w:val="right"/>
        <w:rPr>
          <w:rFonts w:eastAsia="Times New Roman"/>
          <w:bCs/>
          <w:i/>
          <w:lang w:eastAsia="pt-BR"/>
        </w:rPr>
      </w:pPr>
    </w:p>
    <w:p w:rsidR="00A41319" w:rsidRDefault="00A41319" w:rsidP="00A41319">
      <w:pPr>
        <w:spacing w:before="240" w:line="360" w:lineRule="auto"/>
        <w:rPr>
          <w:b/>
          <w:bCs/>
        </w:rPr>
      </w:pPr>
      <w:r>
        <w:rPr>
          <w:noProof/>
        </w:rPr>
        <mc:AlternateContent>
          <mc:Choice Requires="wps">
            <w:drawing>
              <wp:anchor distT="0" distB="0" distL="114300" distR="114300" simplePos="0" relativeHeight="251664384" behindDoc="0" locked="0" layoutInCell="1" allowOverlap="1" wp14:anchorId="0A8D2BBD" wp14:editId="5A3750EF">
                <wp:simplePos x="0" y="0"/>
                <wp:positionH relativeFrom="column">
                  <wp:posOffset>-409575</wp:posOffset>
                </wp:positionH>
                <wp:positionV relativeFrom="paragraph">
                  <wp:posOffset>462280</wp:posOffset>
                </wp:positionV>
                <wp:extent cx="3257550" cy="1000125"/>
                <wp:effectExtent l="0" t="0" r="0" b="952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1000125"/>
                        </a:xfrm>
                        <a:prstGeom prst="rect">
                          <a:avLst/>
                        </a:prstGeom>
                        <a:solidFill>
                          <a:sysClr val="window" lastClr="FFFFFF"/>
                        </a:solidFill>
                        <a:ln w="6350">
                          <a:noFill/>
                        </a:ln>
                      </wps:spPr>
                      <wps:txbx>
                        <w:txbxContent>
                          <w:p w:rsidR="00A41319" w:rsidRDefault="00A41319" w:rsidP="00A41319">
                            <w:r w:rsidRPr="000D2FE7">
                              <w:rPr>
                                <w:b/>
                                <w:bCs/>
                              </w:rPr>
                              <w:t>(1)</w:t>
                            </w:r>
                            <w:r w:rsidRPr="000D2FE7">
                              <w:t xml:space="preserve"> </w:t>
                            </w:r>
                            <w:r>
                              <w:t>__________________________________</w:t>
                            </w:r>
                          </w:p>
                          <w:p w:rsidR="00A41319" w:rsidRDefault="00A41319" w:rsidP="00A41319">
                            <w:pPr>
                              <w:rPr>
                                <w:b/>
                                <w:bCs/>
                              </w:rPr>
                            </w:pPr>
                            <w:r>
                              <w:rPr>
                                <w:b/>
                                <w:bCs/>
                              </w:rPr>
                              <w:t>Nome:</w:t>
                            </w:r>
                          </w:p>
                          <w:p w:rsidR="00A41319" w:rsidRPr="000D2FE7" w:rsidRDefault="00A41319" w:rsidP="00A41319">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A8D2BBD" id="Caixa de Texto 5" o:spid="_x0000_s1030" type="#_x0000_t202" style="position:absolute;margin-left:-32.25pt;margin-top:36.4pt;width:256.5pt;height:7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" fillcolor="window" stroked="f" strokeweight=".5pt">
                <v:textbox>
                  <w:txbxContent>
                    <w:p w14:paraId="728E944D" w14:textId="77777777" w:rsidR="00A41319" w:rsidRDefault="00A41319" w:rsidP="00A41319">
                      <w:r w:rsidRPr="000D2FE7">
                        <w:rPr>
                          <w:b/>
                          <w:bCs/>
                        </w:rPr>
                        <w:t>(1)</w:t>
                      </w:r>
                      <w:r w:rsidRPr="000D2FE7">
                        <w:t xml:space="preserve"> </w:t>
                      </w:r>
                      <w:r>
                        <w:t>__________________________________</w:t>
                      </w:r>
                    </w:p>
                    <w:p w14:paraId="62DC4E79" w14:textId="77777777" w:rsidR="00A41319" w:rsidRDefault="00A41319" w:rsidP="00A41319">
                      <w:pPr>
                        <w:rPr>
                          <w:b/>
                          <w:bCs/>
                        </w:rPr>
                      </w:pPr>
                      <w:r>
                        <w:rPr>
                          <w:b/>
                          <w:bCs/>
                        </w:rPr>
                        <w:t>Nome:</w:t>
                      </w:r>
                    </w:p>
                    <w:p w14:paraId="38BB6594" w14:textId="77777777" w:rsidR="00A41319" w:rsidRPr="000D2FE7" w:rsidRDefault="00A41319" w:rsidP="00A41319">
                      <w:pPr>
                        <w:rPr>
                          <w:b/>
                          <w:bCs/>
                        </w:rPr>
                      </w:pPr>
                      <w:r>
                        <w:rPr>
                          <w:b/>
                          <w:bCs/>
                        </w:rPr>
                        <w:t>CPF Nº:</w:t>
                      </w:r>
                    </w:p>
                  </w:txbxContent>
                </v:textbox>
              </v:shape>
            </w:pict>
          </mc:Fallback>
        </mc:AlternateContent>
      </w:r>
      <w:r>
        <w:rPr>
          <w:b/>
          <w:bCs/>
        </w:rPr>
        <w:t>Testemunhas:</w:t>
      </w:r>
    </w:p>
    <w:p w:rsidR="00A41319" w:rsidRDefault="00A41319" w:rsidP="00A41319">
      <w:pPr>
        <w:spacing w:before="240" w:line="360" w:lineRule="auto"/>
        <w:rPr>
          <w:b/>
          <w:bCs/>
        </w:rPr>
      </w:pPr>
      <w:r>
        <w:rPr>
          <w:noProof/>
        </w:rPr>
        <mc:AlternateContent>
          <mc:Choice Requires="wps">
            <w:drawing>
              <wp:anchor distT="0" distB="0" distL="114300" distR="114300" simplePos="0" relativeHeight="251665408" behindDoc="0" locked="0" layoutInCell="1" allowOverlap="1" wp14:anchorId="64D3B52B" wp14:editId="0B75C04E">
                <wp:simplePos x="0" y="0"/>
                <wp:positionH relativeFrom="column">
                  <wp:posOffset>2933700</wp:posOffset>
                </wp:positionH>
                <wp:positionV relativeFrom="paragraph">
                  <wp:posOffset>56515</wp:posOffset>
                </wp:positionV>
                <wp:extent cx="3257550" cy="1000125"/>
                <wp:effectExtent l="0" t="0" r="0" b="9525"/>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1000125"/>
                        </a:xfrm>
                        <a:prstGeom prst="rect">
                          <a:avLst/>
                        </a:prstGeom>
                        <a:solidFill>
                          <a:sysClr val="window" lastClr="FFFFFF"/>
                        </a:solidFill>
                        <a:ln w="6350">
                          <a:noFill/>
                        </a:ln>
                      </wps:spPr>
                      <wps:txbx>
                        <w:txbxContent>
                          <w:p w:rsidR="00A41319" w:rsidRDefault="00A41319" w:rsidP="00A41319">
                            <w:r w:rsidRPr="000D2FE7">
                              <w:rPr>
                                <w:b/>
                                <w:bCs/>
                              </w:rPr>
                              <w:t>(</w:t>
                            </w:r>
                            <w:r>
                              <w:rPr>
                                <w:b/>
                                <w:bCs/>
                              </w:rPr>
                              <w:t>2</w:t>
                            </w:r>
                            <w:r w:rsidRPr="000D2FE7">
                              <w:rPr>
                                <w:b/>
                                <w:bCs/>
                              </w:rPr>
                              <w:t>)</w:t>
                            </w:r>
                            <w:r w:rsidRPr="000D2FE7">
                              <w:t xml:space="preserve"> </w:t>
                            </w:r>
                            <w:r>
                              <w:t>_________________________________</w:t>
                            </w:r>
                          </w:p>
                          <w:p w:rsidR="00A41319" w:rsidRDefault="00A41319" w:rsidP="00A41319">
                            <w:pPr>
                              <w:rPr>
                                <w:b/>
                                <w:bCs/>
                              </w:rPr>
                            </w:pPr>
                            <w:r>
                              <w:rPr>
                                <w:b/>
                                <w:bCs/>
                              </w:rPr>
                              <w:t>Nome:</w:t>
                            </w:r>
                          </w:p>
                          <w:p w:rsidR="00A41319" w:rsidRPr="000D2FE7" w:rsidRDefault="00A41319" w:rsidP="00A41319">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4D3B52B" id="Caixa de Texto 6" o:spid="_x0000_s1031" type="#_x0000_t202" style="position:absolute;margin-left:231pt;margin-top:4.45pt;width:256.5pt;height:7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" fillcolor="window" stroked="f" strokeweight=".5pt">
                <v:textbox>
                  <w:txbxContent>
                    <w:p w14:paraId="681C952E" w14:textId="77777777" w:rsidR="00A41319" w:rsidRDefault="00A41319" w:rsidP="00A41319">
                      <w:r w:rsidRPr="000D2FE7">
                        <w:rPr>
                          <w:b/>
                          <w:bCs/>
                        </w:rPr>
                        <w:t>(</w:t>
                      </w:r>
                      <w:r>
                        <w:rPr>
                          <w:b/>
                          <w:bCs/>
                        </w:rPr>
                        <w:t>2</w:t>
                      </w:r>
                      <w:r w:rsidRPr="000D2FE7">
                        <w:rPr>
                          <w:b/>
                          <w:bCs/>
                        </w:rPr>
                        <w:t>)</w:t>
                      </w:r>
                      <w:r w:rsidRPr="000D2FE7">
                        <w:t xml:space="preserve"> </w:t>
                      </w:r>
                      <w:r>
                        <w:t>_________________________________</w:t>
                      </w:r>
                    </w:p>
                    <w:p w14:paraId="2B93EA1E" w14:textId="77777777" w:rsidR="00A41319" w:rsidRDefault="00A41319" w:rsidP="00A41319">
                      <w:pPr>
                        <w:rPr>
                          <w:b/>
                          <w:bCs/>
                        </w:rPr>
                      </w:pPr>
                      <w:r>
                        <w:rPr>
                          <w:b/>
                          <w:bCs/>
                        </w:rPr>
                        <w:t>Nome:</w:t>
                      </w:r>
                    </w:p>
                    <w:p w14:paraId="648943A8" w14:textId="77777777" w:rsidR="00A41319" w:rsidRPr="000D2FE7" w:rsidRDefault="00A41319" w:rsidP="00A41319">
                      <w:pPr>
                        <w:rPr>
                          <w:b/>
                          <w:bCs/>
                        </w:rPr>
                      </w:pPr>
                      <w:r>
                        <w:rPr>
                          <w:b/>
                          <w:bCs/>
                        </w:rPr>
                        <w:t>CPF Nº:</w:t>
                      </w:r>
                    </w:p>
                  </w:txbxContent>
                </v:textbox>
              </v:shape>
            </w:pict>
          </mc:Fallback>
        </mc:AlternateContent>
      </w:r>
    </w:p>
    <w:p w:rsidR="00A41319" w:rsidRPr="0039244B" w:rsidRDefault="00A41319" w:rsidP="00A41319">
      <w:pPr>
        <w:rPr>
          <w:rFonts w:eastAsia="Times New Roman"/>
          <w:lang w:eastAsia="pt-BR"/>
        </w:rPr>
      </w:pPr>
    </w:p>
    <w:p w:rsidR="00A41319" w:rsidRPr="0039244B" w:rsidRDefault="00A41319" w:rsidP="00A41319">
      <w:pPr>
        <w:rPr>
          <w:rFonts w:eastAsia="Times New Roman"/>
          <w:lang w:eastAsia="pt-BR"/>
        </w:rPr>
      </w:pPr>
    </w:p>
    <w:p w:rsidR="00A41319" w:rsidRPr="0039244B" w:rsidRDefault="00A41319" w:rsidP="00A41319">
      <w:pPr>
        <w:rPr>
          <w:rFonts w:eastAsia="Times New Roman"/>
          <w:lang w:eastAsia="pt-BR"/>
        </w:rPr>
      </w:pPr>
    </w:p>
    <w:p w:rsidR="00A41319" w:rsidRPr="0039244B" w:rsidRDefault="00A41319" w:rsidP="00A41319">
      <w:pPr>
        <w:rPr>
          <w:rFonts w:eastAsia="Times New Roman"/>
          <w:lang w:eastAsia="pt-BR"/>
        </w:rPr>
      </w:pPr>
    </w:p>
    <w:p w:rsidR="00A41319" w:rsidRDefault="00A41319" w:rsidP="00A41319">
      <w:pPr>
        <w:rPr>
          <w:rFonts w:eastAsia="Times New Roman"/>
          <w:lang w:eastAsia="pt-BR"/>
        </w:rPr>
      </w:pPr>
    </w:p>
    <w:p w:rsidR="00A41319" w:rsidRDefault="00A41319"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p>
    <w:p w:rsidR="005C3E1E" w:rsidRDefault="005C3E1E" w:rsidP="00A41319">
      <w:pPr>
        <w:tabs>
          <w:tab w:val="left" w:pos="2490"/>
        </w:tabs>
      </w:pPr>
      <w:r>
        <w:rPr>
          <w:b/>
          <w:noProof/>
          <w:u w:val="single"/>
        </w:rPr>
        <w:lastRenderedPageBreak/>
        <mc:AlternateContent>
          <mc:Choice Requires="wps">
            <w:drawing>
              <wp:anchor distT="0" distB="0" distL="114300" distR="114300" simplePos="0" relativeHeight="251667456" behindDoc="0" locked="0" layoutInCell="1" allowOverlap="1" wp14:anchorId="7CC04606" wp14:editId="28F43B8A">
                <wp:simplePos x="0" y="0"/>
                <wp:positionH relativeFrom="margin">
                  <wp:posOffset>-352425</wp:posOffset>
                </wp:positionH>
                <wp:positionV relativeFrom="paragraph">
                  <wp:posOffset>-635</wp:posOffset>
                </wp:positionV>
                <wp:extent cx="6267450" cy="247650"/>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rsidR="005C3E1E" w:rsidRPr="001674A6" w:rsidRDefault="005C3E1E" w:rsidP="005C3E1E">
                            <w:pPr>
                              <w:jc w:val="center"/>
                              <w:rPr>
                                <w:b/>
                                <w:bCs/>
                              </w:rPr>
                            </w:pPr>
                            <w:r>
                              <w:rPr>
                                <w:b/>
                                <w:bCs/>
                              </w:rPr>
                              <w:t>ANEXO IV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CC04606" id="Caixa de Texto 7" o:spid="_x0000_s1032" type="#_x0000_t202" style="position:absolute;margin-left:-27.75pt;margin-top:-.05pt;width:493.5pt;height:19.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" fillcolor="#e7e6e6" stroked="f" strokeweight=".5pt">
                <v:textbox>
                  <w:txbxContent>
                    <w:p w14:paraId="7908B8F9" w14:textId="7AAAA88D" w:rsidR="005C3E1E" w:rsidRPr="001674A6" w:rsidRDefault="005C3E1E" w:rsidP="005C3E1E">
                      <w:pPr>
                        <w:jc w:val="center"/>
                        <w:rPr>
                          <w:b/>
                          <w:bCs/>
                        </w:rPr>
                      </w:pPr>
                      <w:r>
                        <w:rPr>
                          <w:b/>
                          <w:bCs/>
                        </w:rPr>
                        <w:t>ANEXO I</w:t>
                      </w:r>
                      <w:r>
                        <w:rPr>
                          <w:b/>
                          <w:bCs/>
                        </w:rPr>
                        <w:t>V</w:t>
                      </w:r>
                    </w:p>
                  </w:txbxContent>
                </v:textbox>
                <w10:wrap anchorx="margin"/>
              </v:shape>
            </w:pict>
          </mc:Fallback>
        </mc:AlternateContent>
      </w:r>
    </w:p>
    <w:p w:rsidR="005C3E1E" w:rsidRDefault="005C3E1E" w:rsidP="005C3E1E"/>
    <w:p w:rsidR="005C3E1E" w:rsidRDefault="005C3E1E" w:rsidP="005C3E1E"/>
    <w:p w:rsidR="005C3E1E" w:rsidRDefault="005C3E1E" w:rsidP="005C3E1E">
      <w:pPr>
        <w:jc w:val="center"/>
        <w:rPr>
          <w:b/>
        </w:rPr>
      </w:pPr>
      <w:r w:rsidRPr="00903523">
        <w:rPr>
          <w:b/>
        </w:rPr>
        <w:t>MINUTA DE CONTRATO</w:t>
      </w:r>
    </w:p>
    <w:p w:rsidR="005C3E1E" w:rsidRDefault="005C3E1E" w:rsidP="005C3E1E">
      <w:pPr>
        <w:jc w:val="center"/>
        <w:rPr>
          <w:b/>
        </w:rPr>
      </w:pPr>
    </w:p>
    <w:p w:rsidR="005C3E1E" w:rsidRPr="004D57F4" w:rsidRDefault="005C3E1E" w:rsidP="005C3E1E">
      <w:pPr>
        <w:tabs>
          <w:tab w:val="left" w:pos="717"/>
          <w:tab w:val="left" w:pos="1425"/>
          <w:tab w:val="left" w:pos="2133"/>
          <w:tab w:val="left" w:pos="2841"/>
          <w:tab w:val="left" w:pos="3549"/>
          <w:tab w:val="left" w:pos="4257"/>
          <w:tab w:val="left" w:pos="4965"/>
          <w:tab w:val="left" w:pos="5673"/>
          <w:tab w:val="left" w:pos="6381"/>
        </w:tabs>
        <w:spacing w:before="240" w:after="240"/>
        <w:rPr>
          <w:color w:val="000000"/>
        </w:rPr>
      </w:pPr>
      <w:r w:rsidRPr="004D57F4">
        <w:rPr>
          <w:b/>
          <w:color w:val="000000"/>
        </w:rPr>
        <w:t>CONTRATO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_________________</w:t>
      </w:r>
    </w:p>
    <w:p w:rsidR="005C3E1E" w:rsidRPr="004D57F4" w:rsidRDefault="005C3E1E" w:rsidP="005C3E1E">
      <w:pPr>
        <w:spacing w:before="240" w:after="240"/>
        <w:rPr>
          <w:color w:val="000000"/>
        </w:rPr>
      </w:pPr>
      <w:r>
        <w:rPr>
          <w:b/>
          <w:color w:val="000000"/>
        </w:rPr>
        <w:t>PREGÃO ELETRÔNICO</w:t>
      </w:r>
      <w:r w:rsidRPr="004D57F4">
        <w:rPr>
          <w:rFonts w:eastAsia="Arial"/>
          <w:b/>
          <w:color w:val="000000"/>
        </w:rPr>
        <w:t xml:space="preserve"> </w:t>
      </w:r>
      <w:r w:rsidRPr="004D57F4">
        <w:rPr>
          <w:b/>
          <w:color w:val="000000"/>
        </w:rPr>
        <w:t>Nº</w:t>
      </w:r>
      <w:r w:rsidRPr="004D57F4">
        <w:rPr>
          <w:rFonts w:eastAsia="Arial"/>
          <w:b/>
          <w:color w:val="000000"/>
        </w:rPr>
        <w:t xml:space="preserve"> </w:t>
      </w:r>
      <w:r w:rsidRPr="004D57F4">
        <w:rPr>
          <w:b/>
          <w:color w:val="000000"/>
        </w:rPr>
        <w:t>____/________</w:t>
      </w:r>
    </w:p>
    <w:p w:rsidR="005C3E1E" w:rsidRDefault="005C3E1E" w:rsidP="005C3E1E">
      <w:pPr>
        <w:spacing w:before="240" w:after="240"/>
        <w:ind w:left="3969"/>
        <w:jc w:val="both"/>
        <w:rPr>
          <w:b/>
          <w:bCs/>
          <w:color w:val="000000"/>
        </w:rPr>
      </w:pPr>
    </w:p>
    <w:p w:rsidR="005C3E1E" w:rsidRDefault="005C3E1E" w:rsidP="005C3E1E">
      <w:pPr>
        <w:spacing w:before="240" w:after="240"/>
        <w:ind w:left="3969"/>
        <w:jc w:val="both"/>
        <w:rPr>
          <w:rFonts w:eastAsia="Arial"/>
          <w:b/>
          <w:bCs/>
          <w:color w:val="000000"/>
        </w:rPr>
      </w:pPr>
      <w:r w:rsidRPr="004D57F4">
        <w:rPr>
          <w:b/>
          <w:bCs/>
          <w:color w:val="000000"/>
        </w:rPr>
        <w:t>CONTRATO</w:t>
      </w:r>
      <w:r w:rsidRPr="004D57F4">
        <w:rPr>
          <w:rFonts w:eastAsia="Arial"/>
          <w:b/>
          <w:bCs/>
          <w:color w:val="000000"/>
        </w:rPr>
        <w:t xml:space="preserve"> </w:t>
      </w:r>
      <w:r w:rsidRPr="004D57F4">
        <w:rPr>
          <w:b/>
          <w:bCs/>
          <w:color w:val="000000"/>
        </w:rPr>
        <w:t>QUE</w:t>
      </w:r>
      <w:r w:rsidRPr="004D57F4">
        <w:rPr>
          <w:rFonts w:eastAsia="Arial"/>
          <w:b/>
          <w:bCs/>
          <w:color w:val="000000"/>
        </w:rPr>
        <w:t xml:space="preserve"> </w:t>
      </w:r>
      <w:r w:rsidRPr="004D57F4">
        <w:rPr>
          <w:b/>
          <w:bCs/>
          <w:color w:val="000000"/>
        </w:rPr>
        <w:t>ENTRE</w:t>
      </w:r>
      <w:r w:rsidRPr="004D57F4">
        <w:rPr>
          <w:rFonts w:eastAsia="Arial"/>
          <w:b/>
          <w:bCs/>
          <w:color w:val="000000"/>
        </w:rPr>
        <w:t xml:space="preserve"> </w:t>
      </w:r>
      <w:r w:rsidRPr="004D57F4">
        <w:rPr>
          <w:b/>
          <w:bCs/>
          <w:color w:val="000000"/>
        </w:rPr>
        <w:t>SI</w:t>
      </w:r>
      <w:r w:rsidRPr="004D57F4">
        <w:rPr>
          <w:rFonts w:eastAsia="Arial"/>
          <w:b/>
          <w:bCs/>
          <w:color w:val="000000"/>
        </w:rPr>
        <w:t xml:space="preserve"> </w:t>
      </w:r>
      <w:r w:rsidRPr="004D57F4">
        <w:rPr>
          <w:b/>
          <w:bCs/>
          <w:color w:val="000000"/>
        </w:rPr>
        <w:t>CELEBRAM</w:t>
      </w:r>
      <w:r w:rsidRPr="004D57F4">
        <w:rPr>
          <w:rFonts w:eastAsia="Arial"/>
          <w:b/>
          <w:bCs/>
          <w:color w:val="000000"/>
        </w:rPr>
        <w:t xml:space="preserve"> A </w:t>
      </w:r>
      <w:r w:rsidRPr="004D57F4">
        <w:rPr>
          <w:b/>
          <w:bCs/>
          <w:color w:val="000000"/>
        </w:rPr>
        <w:t>CONSÓRCIO PÚBLICO DE SAÚDE DA MICRORREGIÃO DE CRATO – CPSMC</w:t>
      </w:r>
      <w:r w:rsidRPr="004D57F4">
        <w:rPr>
          <w:rFonts w:eastAsia="Arial"/>
          <w:b/>
          <w:bCs/>
          <w:color w:val="000000"/>
        </w:rPr>
        <w:t xml:space="preserve"> </w:t>
      </w:r>
      <w:r w:rsidRPr="004D57F4">
        <w:rPr>
          <w:b/>
          <w:bCs/>
          <w:color w:val="000000"/>
        </w:rPr>
        <w:t>E</w:t>
      </w:r>
      <w:r w:rsidRPr="004D57F4">
        <w:rPr>
          <w:rFonts w:eastAsia="Arial"/>
          <w:b/>
          <w:bCs/>
          <w:color w:val="000000"/>
        </w:rPr>
        <w:t xml:space="preserve"> </w:t>
      </w:r>
      <w:r w:rsidRPr="004D57F4">
        <w:rPr>
          <w:b/>
          <w:bCs/>
          <w:color w:val="000000"/>
        </w:rPr>
        <w:t>A</w:t>
      </w:r>
      <w:r w:rsidRPr="004D57F4">
        <w:rPr>
          <w:rFonts w:eastAsia="Arial"/>
          <w:b/>
          <w:bCs/>
          <w:color w:val="000000"/>
        </w:rPr>
        <w:t xml:space="preserve"> </w:t>
      </w:r>
      <w:r w:rsidRPr="004D57F4">
        <w:rPr>
          <w:b/>
          <w:bCs/>
          <w:color w:val="000000"/>
        </w:rPr>
        <w:t>EMPRESA</w:t>
      </w:r>
      <w:r w:rsidRPr="004D57F4">
        <w:rPr>
          <w:rFonts w:eastAsia="Arial"/>
          <w:b/>
          <w:bCs/>
          <w:color w:val="000000"/>
        </w:rPr>
        <w:t xml:space="preserve"> </w:t>
      </w:r>
      <w:r w:rsidRPr="004D57F4">
        <w:rPr>
          <w:b/>
          <w:bCs/>
          <w:color w:val="000000"/>
        </w:rPr>
        <w:t>_____,</w:t>
      </w:r>
      <w:r w:rsidRPr="004D57F4">
        <w:rPr>
          <w:rFonts w:eastAsia="Arial"/>
          <w:b/>
          <w:bCs/>
          <w:color w:val="000000"/>
        </w:rPr>
        <w:t xml:space="preserve"> </w:t>
      </w:r>
      <w:r w:rsidRPr="004D57F4">
        <w:rPr>
          <w:b/>
          <w:bCs/>
          <w:color w:val="000000"/>
        </w:rPr>
        <w:t>PARA</w:t>
      </w:r>
      <w:r w:rsidRPr="004D57F4">
        <w:rPr>
          <w:rFonts w:eastAsia="Arial"/>
          <w:b/>
          <w:bCs/>
          <w:color w:val="000000"/>
        </w:rPr>
        <w:t xml:space="preserve"> ______________________________________________________________________________</w:t>
      </w:r>
      <w:r>
        <w:rPr>
          <w:rFonts w:eastAsia="Arial"/>
          <w:b/>
          <w:bCs/>
          <w:color w:val="000000"/>
        </w:rPr>
        <w:t>.</w:t>
      </w:r>
    </w:p>
    <w:p w:rsidR="005C3E1E" w:rsidRDefault="005C3E1E" w:rsidP="005C3E1E">
      <w:pPr>
        <w:spacing w:before="240" w:after="240"/>
        <w:jc w:val="both"/>
        <w:rPr>
          <w:color w:val="000000"/>
        </w:rPr>
      </w:pPr>
    </w:p>
    <w:p w:rsidR="005C3E1E" w:rsidRPr="00BE0AF0" w:rsidRDefault="005C3E1E" w:rsidP="005C3E1E">
      <w:pPr>
        <w:spacing w:before="240" w:after="240"/>
        <w:jc w:val="both"/>
      </w:pPr>
      <w:r w:rsidRPr="004D57F4">
        <w:rPr>
          <w:rFonts w:eastAsia="Arial"/>
        </w:rPr>
        <w:t xml:space="preserve">O </w:t>
      </w:r>
      <w:r w:rsidRPr="004D57F4">
        <w:rPr>
          <w:b/>
        </w:rPr>
        <w:t>CONSÓRCIO PÚBLICO DE SAÚDE DA MICRORREGIÃO DE CRATO – CPSMC</w:t>
      </w:r>
      <w:r w:rsidRPr="004D57F4">
        <w:t>,</w:t>
      </w:r>
      <w:r w:rsidRPr="004D57F4">
        <w:rPr>
          <w:rFonts w:eastAsia="Arial"/>
        </w:rPr>
        <w:t xml:space="preserve"> </w:t>
      </w:r>
      <w:r w:rsidRPr="004D57F4">
        <w:t>pessoa</w:t>
      </w:r>
      <w:r w:rsidRPr="004D57F4">
        <w:rPr>
          <w:rFonts w:eastAsia="Arial"/>
        </w:rPr>
        <w:t xml:space="preserve"> </w:t>
      </w:r>
      <w:r w:rsidRPr="004D57F4">
        <w:t>jurídica</w:t>
      </w:r>
      <w:r w:rsidRPr="004D57F4">
        <w:rPr>
          <w:rFonts w:eastAsia="Arial"/>
        </w:rPr>
        <w:t xml:space="preserve"> </w:t>
      </w:r>
      <w:r w:rsidRPr="004D57F4">
        <w:t>de</w:t>
      </w:r>
      <w:r w:rsidRPr="004D57F4">
        <w:rPr>
          <w:rFonts w:eastAsia="Arial"/>
        </w:rPr>
        <w:t xml:space="preserve"> </w:t>
      </w:r>
      <w:r w:rsidRPr="004D57F4">
        <w:t>direito</w:t>
      </w:r>
      <w:r w:rsidRPr="004D57F4">
        <w:rPr>
          <w:rFonts w:eastAsia="Arial"/>
        </w:rPr>
        <w:t xml:space="preserve"> </w:t>
      </w:r>
      <w:r w:rsidRPr="004D57F4">
        <w:t>público</w:t>
      </w:r>
      <w:r w:rsidRPr="004D57F4">
        <w:rPr>
          <w:rFonts w:eastAsia="Arial"/>
        </w:rPr>
        <w:t xml:space="preserve"> </w:t>
      </w:r>
      <w:r w:rsidRPr="004D57F4">
        <w:t>interno,</w:t>
      </w:r>
      <w:r w:rsidRPr="004D57F4">
        <w:rPr>
          <w:rFonts w:eastAsia="Arial"/>
        </w:rPr>
        <w:t xml:space="preserve"> </w:t>
      </w:r>
      <w:r w:rsidRPr="004D57F4">
        <w:t>inscrito</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r w:rsidRPr="004D57F4">
        <w:t>sob</w:t>
      </w:r>
      <w:r w:rsidRPr="004D57F4">
        <w:rPr>
          <w:rFonts w:eastAsia="Arial"/>
        </w:rPr>
        <w:t xml:space="preserve"> </w:t>
      </w:r>
      <w:r w:rsidRPr="004D57F4">
        <w:t>nº 11.552.755/0001-15,</w:t>
      </w:r>
      <w:r w:rsidRPr="004D57F4">
        <w:rPr>
          <w:rFonts w:eastAsia="Arial"/>
        </w:rPr>
        <w:t xml:space="preserve"> </w:t>
      </w:r>
      <w:r w:rsidRPr="004D57F4">
        <w:t>doravante</w:t>
      </w:r>
      <w:r w:rsidRPr="004D57F4">
        <w:rPr>
          <w:rFonts w:eastAsia="Arial"/>
        </w:rPr>
        <w:t xml:space="preserve"> </w:t>
      </w:r>
      <w:r w:rsidRPr="004D57F4">
        <w:t>denominado</w:t>
      </w:r>
      <w:r w:rsidRPr="004D57F4">
        <w:rPr>
          <w:rFonts w:eastAsia="Arial"/>
        </w:rPr>
        <w:t xml:space="preserve"> </w:t>
      </w:r>
      <w:r w:rsidRPr="004D57F4">
        <w:t>simplesmente</w:t>
      </w:r>
      <w:r w:rsidRPr="004D57F4">
        <w:rPr>
          <w:rFonts w:eastAsia="Arial"/>
        </w:rPr>
        <w:t xml:space="preserve"> </w:t>
      </w:r>
      <w:r w:rsidRPr="004D57F4">
        <w:t>CONTRATANTE,</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na Rua Vicente Alencar Oliveira, s/n, Bairro Mirandão, CEP: 63.125.070, na Cidade de Crato, Estado do Ceará,</w:t>
      </w:r>
      <w:r w:rsidRPr="004D57F4">
        <w:rPr>
          <w:rFonts w:eastAsia="Arial"/>
        </w:rPr>
        <w:t xml:space="preserve"> </w:t>
      </w:r>
      <w:r w:rsidRPr="004D57F4">
        <w:t>neste</w:t>
      </w:r>
      <w:r w:rsidRPr="004D57F4">
        <w:rPr>
          <w:rFonts w:eastAsia="Arial"/>
        </w:rPr>
        <w:t xml:space="preserve"> </w:t>
      </w:r>
      <w:r w:rsidRPr="004D57F4">
        <w:t>ato</w:t>
      </w:r>
      <w:r w:rsidRPr="004D57F4">
        <w:rPr>
          <w:rFonts w:eastAsia="Arial"/>
        </w:rPr>
        <w:t xml:space="preserve"> </w:t>
      </w:r>
      <w:r w:rsidRPr="004D57F4">
        <w:t>representada</w:t>
      </w:r>
      <w:r w:rsidRPr="004D57F4">
        <w:rPr>
          <w:rFonts w:eastAsia="Arial"/>
        </w:rPr>
        <w:t xml:space="preserve"> </w:t>
      </w:r>
      <w:r w:rsidRPr="004D57F4">
        <w:t>pelo</w:t>
      </w:r>
      <w:r w:rsidRPr="004D57F4">
        <w:rPr>
          <w:rFonts w:eastAsia="Arial"/>
        </w:rPr>
        <w:t xml:space="preserve"> </w:t>
      </w:r>
      <w:r w:rsidRPr="004D57F4">
        <w:t>seu(sua)</w:t>
      </w:r>
      <w:r w:rsidRPr="004D57F4">
        <w:rPr>
          <w:rFonts w:eastAsia="Arial"/>
        </w:rPr>
        <w:t xml:space="preserve"> </w:t>
      </w:r>
      <w:r w:rsidRPr="004D57F4">
        <w:t>______________</w:t>
      </w:r>
      <w:r w:rsidRPr="004D57F4">
        <w:rPr>
          <w:rFonts w:eastAsia="Arial"/>
        </w:rPr>
        <w:t xml:space="preserve"> </w:t>
      </w:r>
      <w:r w:rsidRPr="004D57F4">
        <w:t>(indicar</w:t>
      </w:r>
      <w:r w:rsidRPr="004D57F4">
        <w:rPr>
          <w:rFonts w:eastAsia="Arial"/>
        </w:rPr>
        <w:t xml:space="preserve"> </w:t>
      </w:r>
      <w:r w:rsidRPr="004D57F4">
        <w:t>a</w:t>
      </w:r>
      <w:r w:rsidRPr="004D57F4">
        <w:rPr>
          <w:rFonts w:eastAsia="Arial"/>
        </w:rPr>
        <w:t xml:space="preserve"> </w:t>
      </w:r>
      <w:r w:rsidRPr="004D57F4">
        <w:t>autoridade</w:t>
      </w:r>
      <w:r w:rsidRPr="004D57F4">
        <w:rPr>
          <w:rFonts w:eastAsia="Arial"/>
        </w:rPr>
        <w:t xml:space="preserve"> </w:t>
      </w:r>
      <w:r w:rsidRPr="004D57F4">
        <w:t>competente</w:t>
      </w:r>
      <w:r w:rsidRPr="004D57F4">
        <w:rPr>
          <w:rFonts w:eastAsia="Arial"/>
        </w:rPr>
        <w:t xml:space="preserve"> </w:t>
      </w:r>
      <w:r w:rsidRPr="004D57F4">
        <w:t>para</w:t>
      </w:r>
      <w:r w:rsidRPr="004D57F4">
        <w:rPr>
          <w:rFonts w:eastAsia="Arial"/>
        </w:rPr>
        <w:t xml:space="preserve"> </w:t>
      </w:r>
      <w:r w:rsidRPr="004D57F4">
        <w:t>assinar</w:t>
      </w:r>
      <w:r w:rsidRPr="004D57F4">
        <w:rPr>
          <w:rFonts w:eastAsia="Arial"/>
        </w:rPr>
        <w:t xml:space="preserve"> </w:t>
      </w:r>
      <w:r w:rsidRPr="004D57F4">
        <w:t>o</w:t>
      </w:r>
      <w:r w:rsidRPr="004D57F4">
        <w:rPr>
          <w:rFonts w:eastAsia="Arial"/>
        </w:rPr>
        <w:t xml:space="preserve"> </w:t>
      </w:r>
      <w:r w:rsidRPr="004D57F4">
        <w:t>Contrato),</w:t>
      </w:r>
      <w:r w:rsidRPr="004D57F4">
        <w:rPr>
          <w:rFonts w:eastAsia="Arial"/>
        </w:rPr>
        <w:t xml:space="preserve"> </w:t>
      </w:r>
      <w:proofErr w:type="spellStart"/>
      <w:r w:rsidRPr="004D57F4">
        <w:t>Sr</w:t>
      </w:r>
      <w:proofErr w:type="spellEnd"/>
      <w:r w:rsidRPr="004D57F4">
        <w:t>(a)</w:t>
      </w:r>
      <w:r w:rsidRPr="004D57F4">
        <w:rPr>
          <w:rFonts w:eastAsia="Arial"/>
        </w:rPr>
        <w:t xml:space="preserve"> </w:t>
      </w:r>
      <w:r w:rsidRPr="004D57F4">
        <w:t>_________</w:t>
      </w:r>
      <w:r w:rsidRPr="004D57F4">
        <w:rPr>
          <w:u w:val="single"/>
        </w:rPr>
        <w:t>(nome)</w:t>
      </w:r>
      <w:r w:rsidRPr="004D57F4">
        <w:t>___________,</w:t>
      </w:r>
      <w:r w:rsidRPr="004D57F4">
        <w:rPr>
          <w:rFonts w:eastAsia="Arial"/>
        </w:rPr>
        <w:t xml:space="preserve"> </w:t>
      </w:r>
      <w:r w:rsidRPr="004D57F4">
        <w:t>Portado do</w:t>
      </w:r>
      <w:r w:rsidRPr="004D57F4">
        <w:rPr>
          <w:rFonts w:eastAsia="Arial"/>
        </w:rPr>
        <w:t xml:space="preserve"> </w:t>
      </w:r>
      <w:r w:rsidRPr="004D57F4">
        <w:t>CPF</w:t>
      </w:r>
      <w:r w:rsidRPr="004D57F4">
        <w:rPr>
          <w:rFonts w:eastAsia="Arial"/>
        </w:rPr>
        <w:t xml:space="preserve"> </w:t>
      </w:r>
      <w:r w:rsidRPr="004D57F4">
        <w:t>nº</w:t>
      </w:r>
      <w:r w:rsidRPr="004D57F4">
        <w:rPr>
          <w:rFonts w:eastAsia="Arial"/>
        </w:rPr>
        <w:t xml:space="preserve"> </w:t>
      </w:r>
      <w:r w:rsidRPr="004D57F4">
        <w:t>_______________,</w:t>
      </w:r>
      <w:r w:rsidRPr="004D57F4">
        <w:rPr>
          <w:rFonts w:eastAsia="Arial"/>
        </w:rPr>
        <w:t xml:space="preserve"> </w:t>
      </w:r>
      <w:r w:rsidRPr="004D57F4">
        <w:t>e</w:t>
      </w:r>
      <w:r w:rsidRPr="004D57F4">
        <w:rPr>
          <w:rFonts w:eastAsia="Arial"/>
        </w:rPr>
        <w:t xml:space="preserve"> </w:t>
      </w:r>
      <w:r w:rsidRPr="004D57F4">
        <w:t>a</w:t>
      </w:r>
      <w:r w:rsidRPr="004D57F4">
        <w:rPr>
          <w:rFonts w:eastAsia="Arial"/>
        </w:rPr>
        <w:t xml:space="preserve"> </w:t>
      </w:r>
      <w:r w:rsidRPr="004D57F4">
        <w:t>empresa</w:t>
      </w:r>
      <w:r w:rsidRPr="004D57F4">
        <w:rPr>
          <w:rFonts w:eastAsia="Arial"/>
        </w:rPr>
        <w:t xml:space="preserve"> </w:t>
      </w:r>
      <w:r w:rsidRPr="004D57F4">
        <w:t>______________,</w:t>
      </w:r>
      <w:r w:rsidRPr="004D57F4">
        <w:rPr>
          <w:rFonts w:eastAsia="Arial"/>
        </w:rPr>
        <w:t xml:space="preserve"> </w:t>
      </w:r>
      <w:r w:rsidRPr="004D57F4">
        <w:t>com</w:t>
      </w:r>
      <w:r w:rsidRPr="004D57F4">
        <w:rPr>
          <w:rFonts w:eastAsia="Arial"/>
        </w:rPr>
        <w:t xml:space="preserve"> </w:t>
      </w:r>
      <w:r w:rsidRPr="004D57F4">
        <w:t>sede</w:t>
      </w:r>
      <w:r w:rsidRPr="004D57F4">
        <w:rPr>
          <w:rFonts w:eastAsia="Arial"/>
        </w:rPr>
        <w:t xml:space="preserve"> </w:t>
      </w:r>
      <w:r w:rsidRPr="004D57F4">
        <w:t>no(a)</w:t>
      </w:r>
      <w:r w:rsidRPr="004D57F4">
        <w:rPr>
          <w:rFonts w:eastAsia="Arial"/>
        </w:rPr>
        <w:t xml:space="preserve">  </w:t>
      </w:r>
      <w:r w:rsidRPr="004D57F4">
        <w:t>___________,</w:t>
      </w:r>
      <w:r w:rsidRPr="004D57F4">
        <w:rPr>
          <w:rFonts w:eastAsia="Arial"/>
        </w:rPr>
        <w:t xml:space="preserve"> </w:t>
      </w:r>
      <w:r w:rsidRPr="004D57F4">
        <w:t>nº</w:t>
      </w:r>
      <w:r w:rsidRPr="004D57F4">
        <w:rPr>
          <w:rFonts w:eastAsia="Arial"/>
        </w:rPr>
        <w:t xml:space="preserve"> </w:t>
      </w:r>
      <w:r w:rsidRPr="004D57F4">
        <w:t>__</w:t>
      </w:r>
      <w:r w:rsidRPr="004D57F4">
        <w:rPr>
          <w:rFonts w:eastAsia="Arial"/>
        </w:rPr>
        <w:t xml:space="preserve"> – </w:t>
      </w:r>
      <w:r w:rsidRPr="004D57F4">
        <w:t>_º</w:t>
      </w:r>
      <w:r w:rsidRPr="004D57F4">
        <w:rPr>
          <w:rFonts w:eastAsia="Arial"/>
        </w:rPr>
        <w:t xml:space="preserve"> </w:t>
      </w:r>
      <w:r w:rsidRPr="004D57F4">
        <w:t>andar</w:t>
      </w:r>
      <w:r w:rsidRPr="004D57F4">
        <w:rPr>
          <w:rFonts w:eastAsia="Arial"/>
        </w:rPr>
        <w:t xml:space="preserve"> – </w:t>
      </w:r>
      <w:r w:rsidRPr="004D57F4">
        <w:t>______,</w:t>
      </w:r>
      <w:r w:rsidRPr="004D57F4">
        <w:rPr>
          <w:rFonts w:eastAsia="Arial"/>
        </w:rPr>
        <w:t xml:space="preserve"> </w:t>
      </w:r>
      <w:r w:rsidRPr="004D57F4">
        <w:t>na</w:t>
      </w:r>
      <w:r w:rsidRPr="004D57F4">
        <w:rPr>
          <w:rFonts w:eastAsia="Arial"/>
        </w:rPr>
        <w:t xml:space="preserve"> </w:t>
      </w:r>
      <w:r w:rsidRPr="004D57F4">
        <w:t>cidade</w:t>
      </w:r>
      <w:r w:rsidRPr="004D57F4">
        <w:rPr>
          <w:rFonts w:eastAsia="Arial"/>
        </w:rPr>
        <w:t xml:space="preserve"> </w:t>
      </w:r>
      <w:r w:rsidRPr="004D57F4">
        <w:t>de</w:t>
      </w:r>
      <w:r w:rsidRPr="004D57F4">
        <w:rPr>
          <w:rFonts w:eastAsia="Arial"/>
        </w:rPr>
        <w:t xml:space="preserve"> </w:t>
      </w:r>
      <w:r w:rsidRPr="004D57F4">
        <w:t>_________,</w:t>
      </w:r>
      <w:r w:rsidRPr="004D57F4">
        <w:rPr>
          <w:rFonts w:eastAsia="Arial"/>
        </w:rPr>
        <w:t xml:space="preserve"> </w:t>
      </w:r>
      <w:r w:rsidRPr="004D57F4">
        <w:t>Estado</w:t>
      </w:r>
      <w:r w:rsidRPr="004D57F4">
        <w:rPr>
          <w:rFonts w:eastAsia="Arial"/>
        </w:rPr>
        <w:t xml:space="preserve"> </w:t>
      </w:r>
      <w:r w:rsidRPr="004D57F4">
        <w:t>de</w:t>
      </w:r>
      <w:r w:rsidRPr="004D57F4">
        <w:rPr>
          <w:rFonts w:eastAsia="Arial"/>
        </w:rPr>
        <w:t xml:space="preserve"> </w:t>
      </w:r>
      <w:r w:rsidRPr="004D57F4">
        <w:t>_________, Telefone (__) ___________, e E-mail:________________________________,</w:t>
      </w:r>
      <w:r w:rsidRPr="004D57F4">
        <w:rPr>
          <w:rFonts w:eastAsia="Arial"/>
        </w:rPr>
        <w:t xml:space="preserve"> </w:t>
      </w:r>
      <w:r w:rsidRPr="004D57F4">
        <w:t>inscrita</w:t>
      </w:r>
      <w:r w:rsidRPr="004D57F4">
        <w:rPr>
          <w:rFonts w:eastAsia="Arial"/>
        </w:rPr>
        <w:t xml:space="preserve"> </w:t>
      </w:r>
      <w:r w:rsidRPr="004D57F4">
        <w:t>no</w:t>
      </w:r>
      <w:r w:rsidRPr="004D57F4">
        <w:rPr>
          <w:rFonts w:eastAsia="Arial"/>
        </w:rPr>
        <w:t xml:space="preserve"> </w:t>
      </w:r>
      <w:r w:rsidRPr="004D57F4">
        <w:t>CNPJ</w:t>
      </w:r>
      <w:r w:rsidRPr="004D57F4">
        <w:rPr>
          <w:rFonts w:eastAsia="Arial"/>
        </w:rPr>
        <w:t xml:space="preserve"> </w:t>
      </w:r>
      <w:proofErr w:type="spellStart"/>
      <w:r w:rsidRPr="004D57F4">
        <w:t>nº</w:t>
      </w:r>
      <w:r w:rsidRPr="00BE0AF0">
        <w:rPr>
          <w:rFonts w:eastAsia="Arial"/>
        </w:rPr>
        <w:t>______________________</w:t>
      </w:r>
      <w:r w:rsidRPr="00BE0AF0">
        <w:t>representada</w:t>
      </w:r>
      <w:proofErr w:type="spellEnd"/>
      <w:r w:rsidRPr="00BE0AF0">
        <w:rPr>
          <w:rFonts w:eastAsia="Arial"/>
        </w:rPr>
        <w:t xml:space="preserve"> </w:t>
      </w:r>
      <w:r w:rsidRPr="00BE0AF0">
        <w:t>neste</w:t>
      </w:r>
      <w:r w:rsidRPr="00BE0AF0">
        <w:rPr>
          <w:rFonts w:eastAsia="Arial"/>
        </w:rPr>
        <w:t xml:space="preserve"> </w:t>
      </w:r>
      <w:r w:rsidRPr="00BE0AF0">
        <w:t>ato</w:t>
      </w:r>
      <w:r w:rsidRPr="00BE0AF0">
        <w:rPr>
          <w:rFonts w:eastAsia="Arial"/>
        </w:rPr>
        <w:t xml:space="preserve"> </w:t>
      </w:r>
      <w:r w:rsidRPr="00BE0AF0">
        <w:t>pelo(a)</w:t>
      </w:r>
      <w:r w:rsidRPr="00BE0AF0">
        <w:rPr>
          <w:rFonts w:eastAsia="Arial"/>
        </w:rPr>
        <w:t xml:space="preserve"> </w:t>
      </w:r>
      <w:r w:rsidRPr="00BE0AF0">
        <w:t>seu(sua)</w:t>
      </w:r>
      <w:r w:rsidRPr="00BE0AF0">
        <w:rPr>
          <w:rFonts w:eastAsia="Arial"/>
        </w:rPr>
        <w:t xml:space="preserve"> </w:t>
      </w:r>
      <w:r w:rsidRPr="00BE0AF0">
        <w:t>_______</w:t>
      </w:r>
      <w:r w:rsidRPr="00BE0AF0">
        <w:rPr>
          <w:u w:val="single"/>
        </w:rPr>
        <w:t>(cargo)</w:t>
      </w:r>
      <w:r w:rsidRPr="00BE0AF0">
        <w:t>_____,</w:t>
      </w:r>
      <w:r w:rsidRPr="00BE0AF0">
        <w:rPr>
          <w:rFonts w:eastAsia="Arial"/>
        </w:rPr>
        <w:t xml:space="preserve"> </w:t>
      </w:r>
      <w:r w:rsidRPr="00BE0AF0">
        <w:t>Sr.(ª)</w:t>
      </w:r>
      <w:r w:rsidRPr="00BE0AF0">
        <w:rPr>
          <w:rFonts w:eastAsia="Arial"/>
        </w:rPr>
        <w:t xml:space="preserve"> </w:t>
      </w:r>
      <w:r w:rsidRPr="00BE0AF0">
        <w:t>__________,</w:t>
      </w:r>
      <w:r w:rsidRPr="00BE0AF0">
        <w:rPr>
          <w:rFonts w:eastAsia="Arial"/>
        </w:rPr>
        <w:t xml:space="preserve"> </w:t>
      </w:r>
      <w:r w:rsidRPr="00BE0AF0">
        <w:t>portador(a)</w:t>
      </w:r>
      <w:r w:rsidRPr="00BE0AF0">
        <w:rPr>
          <w:rFonts w:eastAsia="Arial"/>
        </w:rPr>
        <w:t xml:space="preserve"> </w:t>
      </w:r>
      <w:r w:rsidRPr="00BE0AF0">
        <w:t>do CPF</w:t>
      </w:r>
      <w:r w:rsidRPr="00BE0AF0">
        <w:rPr>
          <w:rFonts w:eastAsia="Arial"/>
        </w:rPr>
        <w:t xml:space="preserve"> </w:t>
      </w:r>
      <w:r w:rsidRPr="00BE0AF0">
        <w:t>nº</w:t>
      </w:r>
      <w:r w:rsidRPr="00BE0AF0">
        <w:rPr>
          <w:rFonts w:eastAsia="Arial"/>
        </w:rPr>
        <w:t xml:space="preserve"> </w:t>
      </w:r>
      <w:r w:rsidRPr="00BE0AF0">
        <w:t>___.___.___-__,</w:t>
      </w:r>
      <w:r w:rsidRPr="00BE0AF0">
        <w:rPr>
          <w:rFonts w:eastAsia="Arial"/>
        </w:rPr>
        <w:t xml:space="preserve"> </w:t>
      </w:r>
      <w:r w:rsidRPr="00BE0AF0">
        <w:t>doravante</w:t>
      </w:r>
      <w:r w:rsidRPr="00BE0AF0">
        <w:rPr>
          <w:rFonts w:eastAsia="Arial"/>
        </w:rPr>
        <w:t xml:space="preserve"> </w:t>
      </w:r>
      <w:r w:rsidRPr="00BE0AF0">
        <w:t>denominada</w:t>
      </w:r>
      <w:r w:rsidRPr="00BE0AF0">
        <w:rPr>
          <w:rFonts w:eastAsia="Arial"/>
        </w:rPr>
        <w:t xml:space="preserve"> </w:t>
      </w:r>
      <w:r w:rsidRPr="00BE0AF0">
        <w:t>simplesmente</w:t>
      </w:r>
      <w:r w:rsidRPr="00BE0AF0">
        <w:rPr>
          <w:rFonts w:eastAsia="Arial"/>
        </w:rPr>
        <w:t xml:space="preserve"> </w:t>
      </w:r>
      <w:r w:rsidRPr="00BE0AF0">
        <w:t>CONTRATADA,</w:t>
      </w:r>
      <w:r w:rsidRPr="00BE0AF0">
        <w:rPr>
          <w:rFonts w:eastAsia="Arial"/>
        </w:rPr>
        <w:t xml:space="preserve"> </w:t>
      </w:r>
      <w:r w:rsidRPr="00BE0AF0">
        <w:t>tendo</w:t>
      </w:r>
      <w:r w:rsidRPr="00BE0AF0">
        <w:rPr>
          <w:rFonts w:eastAsia="Arial"/>
        </w:rPr>
        <w:t xml:space="preserve"> </w:t>
      </w:r>
      <w:r w:rsidRPr="00BE0AF0">
        <w:t>em</w:t>
      </w:r>
      <w:r w:rsidRPr="00BE0AF0">
        <w:rPr>
          <w:rFonts w:eastAsia="Arial"/>
        </w:rPr>
        <w:t xml:space="preserve"> </w:t>
      </w:r>
      <w:r w:rsidRPr="00BE0AF0">
        <w:t>vista</w:t>
      </w:r>
      <w:r w:rsidRPr="00BE0AF0">
        <w:rPr>
          <w:rFonts w:eastAsia="Arial"/>
        </w:rPr>
        <w:t xml:space="preserve"> </w:t>
      </w:r>
      <w:r w:rsidRPr="00BE0AF0">
        <w:t>a</w:t>
      </w:r>
      <w:r w:rsidRPr="00BE0AF0">
        <w:rPr>
          <w:rFonts w:eastAsia="Arial"/>
        </w:rPr>
        <w:t xml:space="preserve"> </w:t>
      </w:r>
      <w:r w:rsidRPr="00BE0AF0">
        <w:t>homologação</w:t>
      </w:r>
      <w:r w:rsidRPr="00BE0AF0">
        <w:rPr>
          <w:rFonts w:eastAsia="Arial"/>
        </w:rPr>
        <w:t xml:space="preserve"> </w:t>
      </w:r>
      <w:r w:rsidRPr="00BE0AF0">
        <w:t>do</w:t>
      </w:r>
      <w:r w:rsidRPr="00BE0AF0">
        <w:rPr>
          <w:rFonts w:eastAsia="Arial"/>
        </w:rPr>
        <w:t xml:space="preserve"> </w:t>
      </w:r>
      <w:r w:rsidRPr="00BE0AF0">
        <w:t>objeto</w:t>
      </w:r>
      <w:r w:rsidRPr="00BE0AF0">
        <w:rPr>
          <w:rFonts w:eastAsia="Arial"/>
        </w:rPr>
        <w:t xml:space="preserve"> </w:t>
      </w:r>
      <w:r>
        <w:t>na modalidade Pregão</w:t>
      </w:r>
      <w:r w:rsidRPr="00BE0AF0">
        <w:t>, na forma Eletrônica</w:t>
      </w:r>
      <w:r w:rsidRPr="00BE0AF0">
        <w:rPr>
          <w:rFonts w:eastAsia="Arial"/>
        </w:rPr>
        <w:t xml:space="preserve">, sob o </w:t>
      </w:r>
      <w:r w:rsidRPr="00BE0AF0">
        <w:t>nº</w:t>
      </w:r>
      <w:r w:rsidRPr="00BE0AF0">
        <w:rPr>
          <w:rFonts w:eastAsia="Arial"/>
        </w:rPr>
        <w:t xml:space="preserve"> </w:t>
      </w:r>
      <w:r w:rsidRPr="00BE0AF0">
        <w:t>_</w:t>
      </w:r>
      <w:r>
        <w:t>_________</w:t>
      </w:r>
      <w:r w:rsidRPr="00BE0AF0">
        <w:rPr>
          <w:rFonts w:eastAsia="Arial"/>
        </w:rPr>
        <w:t xml:space="preserve"> </w:t>
      </w:r>
      <w:r w:rsidRPr="00BE0AF0">
        <w:t>e,</w:t>
      </w:r>
      <w:r w:rsidRPr="00BE0AF0">
        <w:rPr>
          <w:rFonts w:eastAsia="Arial"/>
        </w:rPr>
        <w:t xml:space="preserve"> </w:t>
      </w:r>
      <w:r w:rsidRPr="00BE0AF0">
        <w:t>em</w:t>
      </w:r>
      <w:r w:rsidRPr="00BE0AF0">
        <w:rPr>
          <w:rFonts w:eastAsia="Arial"/>
        </w:rPr>
        <w:t xml:space="preserve"> </w:t>
      </w:r>
      <w:r w:rsidRPr="00BE0AF0">
        <w:t>observância</w:t>
      </w:r>
      <w:r w:rsidRPr="00BE0AF0">
        <w:rPr>
          <w:rFonts w:eastAsia="Arial"/>
        </w:rPr>
        <w:t xml:space="preserve"> </w:t>
      </w:r>
      <w:r w:rsidRPr="00BE0AF0">
        <w:t>ao</w:t>
      </w:r>
      <w:r w:rsidRPr="00BE0AF0">
        <w:rPr>
          <w:rFonts w:eastAsia="Arial"/>
        </w:rPr>
        <w:t xml:space="preserve"> </w:t>
      </w:r>
      <w:r w:rsidRPr="00BE0AF0">
        <w:t>disposto</w:t>
      </w:r>
      <w:r w:rsidRPr="00BE0AF0">
        <w:rPr>
          <w:rFonts w:eastAsia="Arial"/>
        </w:rPr>
        <w:t xml:space="preserve"> </w:t>
      </w:r>
      <w:r w:rsidRPr="00BE0AF0">
        <w:t>nos</w:t>
      </w:r>
      <w:r w:rsidRPr="00BE0AF0">
        <w:rPr>
          <w:rFonts w:eastAsia="Arial"/>
        </w:rPr>
        <w:t xml:space="preserve"> </w:t>
      </w:r>
      <w:r w:rsidRPr="00BE0AF0">
        <w:t>termos</w:t>
      </w:r>
      <w:r w:rsidRPr="00BE0AF0">
        <w:rPr>
          <w:rFonts w:eastAsia="Arial"/>
        </w:rPr>
        <w:t xml:space="preserve"> </w:t>
      </w:r>
      <w:r w:rsidRPr="00BE0AF0">
        <w:t>da</w:t>
      </w:r>
      <w:r w:rsidRPr="00BE0AF0">
        <w:rPr>
          <w:rFonts w:eastAsia="Arial"/>
        </w:rPr>
        <w:t xml:space="preserve"> </w:t>
      </w:r>
      <w:r w:rsidRPr="00BE0AF0">
        <w:t>Lei</w:t>
      </w:r>
      <w:r w:rsidRPr="00BE0AF0">
        <w:rPr>
          <w:rFonts w:eastAsia="Arial"/>
        </w:rPr>
        <w:t xml:space="preserve"> Federal </w:t>
      </w:r>
      <w:r w:rsidRPr="00BE0AF0">
        <w:t>nº</w:t>
      </w:r>
      <w:r w:rsidRPr="00BE0AF0">
        <w:rPr>
          <w:rFonts w:eastAsia="Arial"/>
        </w:rPr>
        <w:t xml:space="preserve"> </w:t>
      </w:r>
      <w:r w:rsidRPr="00BE0AF0">
        <w:t>14.133 de 01 de abril de 2021,</w:t>
      </w:r>
      <w:r w:rsidRPr="00BE0AF0">
        <w:rPr>
          <w:rFonts w:eastAsia="Arial"/>
        </w:rPr>
        <w:t xml:space="preserve"> </w:t>
      </w:r>
      <w:bookmarkStart w:id="0" w:name="_Hlk155164426"/>
      <w:r w:rsidRPr="00BE0AF0">
        <w:t>da</w:t>
      </w:r>
      <w:r w:rsidRPr="00BE0AF0">
        <w:rPr>
          <w:rFonts w:eastAsia="Arial"/>
        </w:rPr>
        <w:t xml:space="preserve"> </w:t>
      </w:r>
      <w:r w:rsidRPr="00BE0AF0">
        <w:t>Lei</w:t>
      </w:r>
      <w:r w:rsidRPr="00BE0AF0">
        <w:rPr>
          <w:rFonts w:eastAsia="Arial"/>
        </w:rPr>
        <w:t xml:space="preserve"> </w:t>
      </w:r>
      <w:r w:rsidRPr="00BE0AF0">
        <w:t>Complementar</w:t>
      </w:r>
      <w:r w:rsidRPr="00BE0AF0">
        <w:rPr>
          <w:rFonts w:eastAsia="Arial"/>
        </w:rPr>
        <w:t xml:space="preserve"> </w:t>
      </w:r>
      <w:r w:rsidRPr="00BE0AF0">
        <w:t>nº</w:t>
      </w:r>
      <w:r w:rsidRPr="00BE0AF0">
        <w:rPr>
          <w:rFonts w:eastAsia="Arial"/>
        </w:rPr>
        <w:t xml:space="preserve"> </w:t>
      </w:r>
      <w:r w:rsidRPr="00BE0AF0">
        <w:t>123,</w:t>
      </w:r>
      <w:r w:rsidRPr="00BE0AF0">
        <w:rPr>
          <w:rFonts w:eastAsia="Arial"/>
        </w:rPr>
        <w:t xml:space="preserve"> </w:t>
      </w:r>
      <w:r w:rsidRPr="00BE0AF0">
        <w:t>de</w:t>
      </w:r>
      <w:r w:rsidRPr="00BE0AF0">
        <w:rPr>
          <w:rFonts w:eastAsia="Arial"/>
        </w:rPr>
        <w:t xml:space="preserve"> </w:t>
      </w:r>
      <w:r w:rsidRPr="00BE0AF0">
        <w:t>14</w:t>
      </w:r>
      <w:r w:rsidRPr="00BE0AF0">
        <w:rPr>
          <w:rFonts w:eastAsia="Arial"/>
        </w:rPr>
        <w:t xml:space="preserve"> </w:t>
      </w:r>
      <w:r w:rsidRPr="00BE0AF0">
        <w:t>de</w:t>
      </w:r>
      <w:r w:rsidRPr="00BE0AF0">
        <w:rPr>
          <w:rFonts w:eastAsia="Arial"/>
        </w:rPr>
        <w:t xml:space="preserve"> </w:t>
      </w:r>
      <w:r w:rsidRPr="00BE0AF0">
        <w:t>dezembro</w:t>
      </w:r>
      <w:r w:rsidRPr="00BE0AF0">
        <w:rPr>
          <w:rFonts w:eastAsia="Arial"/>
        </w:rPr>
        <w:t xml:space="preserve"> </w:t>
      </w:r>
      <w:r w:rsidRPr="00BE0AF0">
        <w:t>de</w:t>
      </w:r>
      <w:r w:rsidRPr="00BE0AF0">
        <w:rPr>
          <w:rFonts w:eastAsia="Arial"/>
        </w:rPr>
        <w:t xml:space="preserve"> </w:t>
      </w:r>
      <w:r w:rsidRPr="00BE0AF0">
        <w:t>2006</w:t>
      </w:r>
      <w:bookmarkEnd w:id="0"/>
      <w:r w:rsidRPr="00BE0AF0">
        <w:t xml:space="preserve"> e </w:t>
      </w:r>
      <w:r w:rsidRPr="00BE0AF0">
        <w:rPr>
          <w:rFonts w:eastAsia="Times New Roman"/>
          <w:bCs/>
          <w:lang w:eastAsia="pt-BR"/>
        </w:rPr>
        <w:t>na Resolução nº 06/2023 do Consórcio Público de Saúde da Microrregião de Crato – CPSMC</w:t>
      </w:r>
      <w:r w:rsidRPr="00BE0AF0">
        <w:t>,</w:t>
      </w:r>
      <w:r w:rsidRPr="00BE0AF0">
        <w:rPr>
          <w:rFonts w:eastAsia="Arial"/>
        </w:rPr>
        <w:t xml:space="preserve"> </w:t>
      </w:r>
      <w:r w:rsidRPr="00BE0AF0">
        <w:t>RESOLVEM</w:t>
      </w:r>
      <w:r w:rsidRPr="00BE0AF0">
        <w:rPr>
          <w:rFonts w:eastAsia="Arial"/>
        </w:rPr>
        <w:t xml:space="preserve"> </w:t>
      </w:r>
      <w:r w:rsidRPr="00BE0AF0">
        <w:t>celebrar</w:t>
      </w:r>
      <w:r w:rsidRPr="00BE0AF0">
        <w:rPr>
          <w:rFonts w:eastAsia="Arial"/>
        </w:rPr>
        <w:t xml:space="preserve">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sob</w:t>
      </w:r>
      <w:r w:rsidRPr="00BE0AF0">
        <w:rPr>
          <w:rFonts w:eastAsia="Arial"/>
        </w:rPr>
        <w:t xml:space="preserve"> </w:t>
      </w:r>
      <w:r w:rsidRPr="00BE0AF0">
        <w:t>os</w:t>
      </w:r>
      <w:r w:rsidRPr="00BE0AF0">
        <w:rPr>
          <w:rFonts w:eastAsia="Arial"/>
        </w:rPr>
        <w:t xml:space="preserve"> </w:t>
      </w:r>
      <w:r w:rsidRPr="00BE0AF0">
        <w:t>termos</w:t>
      </w:r>
      <w:r w:rsidRPr="00BE0AF0">
        <w:rPr>
          <w:rFonts w:eastAsia="Arial"/>
        </w:rPr>
        <w:t xml:space="preserve"> </w:t>
      </w:r>
      <w:r w:rsidRPr="00BE0AF0">
        <w:t>e</w:t>
      </w:r>
      <w:r w:rsidRPr="00BE0AF0">
        <w:rPr>
          <w:rFonts w:eastAsia="Arial"/>
        </w:rPr>
        <w:t xml:space="preserve"> </w:t>
      </w:r>
      <w:r w:rsidRPr="00BE0AF0">
        <w:t>condições</w:t>
      </w:r>
      <w:r w:rsidRPr="00BE0AF0">
        <w:rPr>
          <w:rFonts w:eastAsia="Arial"/>
        </w:rPr>
        <w:t xml:space="preserve"> </w:t>
      </w:r>
      <w:r w:rsidRPr="00BE0AF0">
        <w:t>a</w:t>
      </w:r>
      <w:r w:rsidRPr="00BE0AF0">
        <w:rPr>
          <w:rFonts w:eastAsia="Arial"/>
        </w:rPr>
        <w:t xml:space="preserve"> </w:t>
      </w:r>
      <w:r w:rsidRPr="00BE0AF0">
        <w:t>seguir</w:t>
      </w:r>
      <w:r w:rsidRPr="00BE0AF0">
        <w:rPr>
          <w:rFonts w:eastAsia="Arial"/>
        </w:rPr>
        <w:t xml:space="preserve"> </w:t>
      </w:r>
      <w:r w:rsidRPr="00BE0AF0">
        <w:t>estabelecidos:</w:t>
      </w:r>
    </w:p>
    <w:p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PRIMEIRA</w:t>
      </w:r>
      <w:r w:rsidRPr="00BE0AF0">
        <w:rPr>
          <w:rFonts w:eastAsia="Arial"/>
          <w:b/>
          <w:bCs/>
        </w:rPr>
        <w:t xml:space="preserve"> </w:t>
      </w:r>
      <w:r w:rsidRPr="00BE0AF0">
        <w:rPr>
          <w:b/>
          <w:bCs/>
        </w:rPr>
        <w:t>-</w:t>
      </w:r>
      <w:r w:rsidRPr="00BE0AF0">
        <w:rPr>
          <w:rFonts w:eastAsia="Arial"/>
          <w:b/>
          <w:bCs/>
        </w:rPr>
        <w:t xml:space="preserve"> </w:t>
      </w:r>
      <w:r w:rsidRPr="00BE0AF0">
        <w:rPr>
          <w:b/>
          <w:bCs/>
        </w:rPr>
        <w:t>DO</w:t>
      </w:r>
      <w:r w:rsidRPr="00BE0AF0">
        <w:rPr>
          <w:rFonts w:eastAsia="Arial"/>
          <w:b/>
          <w:bCs/>
        </w:rPr>
        <w:t xml:space="preserve"> </w:t>
      </w:r>
      <w:r w:rsidRPr="00BE0AF0">
        <w:rPr>
          <w:b/>
          <w:bCs/>
        </w:rPr>
        <w:t>FUNDAMENTO LEGAL</w:t>
      </w:r>
    </w:p>
    <w:p w:rsidR="005C3E1E" w:rsidRPr="00BE0AF0" w:rsidRDefault="005C3E1E" w:rsidP="005C3E1E">
      <w:pPr>
        <w:spacing w:before="240" w:after="240"/>
        <w:jc w:val="both"/>
        <w:rPr>
          <w:bCs/>
          <w:color w:val="000000"/>
        </w:rPr>
      </w:pPr>
      <w:r w:rsidRPr="00BE0AF0">
        <w:rPr>
          <w:b/>
          <w:bCs/>
        </w:rPr>
        <w:t xml:space="preserve">1.1. </w:t>
      </w:r>
      <w:r w:rsidRPr="00BE0AF0">
        <w:t xml:space="preserve">O presente contrato tem como fundamento </w:t>
      </w:r>
      <w:r>
        <w:t>d</w:t>
      </w:r>
      <w:r w:rsidRPr="00BE0AF0">
        <w:t xml:space="preserve">o </w:t>
      </w:r>
      <w:r>
        <w:t xml:space="preserve">Edital do </w:t>
      </w:r>
      <w:r w:rsidRPr="005C3E1E">
        <w:rPr>
          <w:b/>
        </w:rPr>
        <w:t>Pregão Eletrônico n° _______________</w:t>
      </w:r>
      <w:r w:rsidRPr="00BE0AF0">
        <w:t xml:space="preserve">, e seus anexos, os preceitos do direito público, a </w:t>
      </w:r>
      <w:r w:rsidRPr="00BE0AF0">
        <w:rPr>
          <w:bCs/>
          <w:color w:val="000000"/>
        </w:rPr>
        <w:t xml:space="preserve">Lei Federal nº 14.133 de 01 de abril de 2021, da Lei Complementar nº 123, de 14 de dezembro de 2006 e na Resolução nº 06/2023 do Consórcio Público de Saúde da Microrregião de Crato – CPSMC, outras leis especiais necessárias ao cumprimento do objeto. </w:t>
      </w:r>
    </w:p>
    <w:p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SEGUNDA</w:t>
      </w:r>
      <w:r w:rsidRPr="00BE0AF0">
        <w:rPr>
          <w:rFonts w:eastAsia="Arial"/>
          <w:b/>
          <w:bCs/>
        </w:rPr>
        <w:t xml:space="preserve"> </w:t>
      </w:r>
      <w:r w:rsidRPr="00BE0AF0">
        <w:rPr>
          <w:b/>
          <w:bCs/>
        </w:rPr>
        <w:t>- DA VINCULAÇÃO AO EDITAL E A PROPOSTA</w:t>
      </w:r>
    </w:p>
    <w:p w:rsidR="005C3E1E" w:rsidRPr="00BE0AF0" w:rsidRDefault="005C3E1E" w:rsidP="005C3E1E">
      <w:pPr>
        <w:spacing w:before="240" w:after="240"/>
        <w:jc w:val="both"/>
      </w:pPr>
      <w:r w:rsidRPr="00BE0AF0">
        <w:rPr>
          <w:b/>
          <w:bCs/>
        </w:rPr>
        <w:t xml:space="preserve">2.1. </w:t>
      </w:r>
      <w:r w:rsidRPr="005C3E1E">
        <w:t xml:space="preserve">O cumprimento deste contrato está vinculado aos termos do Edital do </w:t>
      </w:r>
      <w:r w:rsidRPr="005C3E1E">
        <w:rPr>
          <w:b/>
        </w:rPr>
        <w:t xml:space="preserve">Pregão Eletrônico </w:t>
      </w:r>
      <w:r w:rsidRPr="005C3E1E">
        <w:rPr>
          <w:b/>
        </w:rPr>
        <w:lastRenderedPageBreak/>
        <w:t>n°______________</w:t>
      </w:r>
      <w:r w:rsidRPr="005C3E1E">
        <w:t xml:space="preserve">, e seus anexos, na </w:t>
      </w:r>
      <w:r w:rsidRPr="005C3E1E">
        <w:rPr>
          <w:b/>
        </w:rPr>
        <w:t>Ata de Registro de Preços n° ___________</w:t>
      </w:r>
      <w:r w:rsidRPr="005C3E1E">
        <w:t xml:space="preserve">, e a proposta da CONTRATADA, os quais constituem parte deste instrumento, independentemente de sua transição.  </w:t>
      </w:r>
    </w:p>
    <w:p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TERCEIRA</w:t>
      </w:r>
      <w:r w:rsidRPr="00BE0AF0">
        <w:rPr>
          <w:rFonts w:eastAsia="Arial"/>
          <w:b/>
          <w:bCs/>
        </w:rPr>
        <w:t xml:space="preserve"> </w:t>
      </w:r>
      <w:r w:rsidRPr="00BE0AF0">
        <w:rPr>
          <w:b/>
          <w:bCs/>
        </w:rPr>
        <w:t>- DO OBJETO</w:t>
      </w:r>
    </w:p>
    <w:p w:rsidR="005C3E1E" w:rsidRDefault="005C3E1E" w:rsidP="005C3E1E">
      <w:pPr>
        <w:spacing w:before="240" w:after="240"/>
        <w:jc w:val="both"/>
      </w:pPr>
      <w:r w:rsidRPr="00BE0AF0">
        <w:rPr>
          <w:b/>
          <w:bCs/>
        </w:rPr>
        <w:t xml:space="preserve">3.1. </w:t>
      </w:r>
      <w:r w:rsidRPr="00BE0AF0">
        <w:t>O</w:t>
      </w:r>
      <w:r w:rsidRPr="00BE0AF0">
        <w:rPr>
          <w:rFonts w:eastAsia="Arial"/>
        </w:rPr>
        <w:t xml:space="preserve"> </w:t>
      </w:r>
      <w:r w:rsidRPr="00BE0AF0">
        <w:t>presente</w:t>
      </w:r>
      <w:r w:rsidRPr="00BE0AF0">
        <w:rPr>
          <w:rFonts w:eastAsia="Arial"/>
        </w:rPr>
        <w:t xml:space="preserve"> </w:t>
      </w:r>
      <w:r w:rsidRPr="00BE0AF0">
        <w:t>Contrato</w:t>
      </w:r>
      <w:r w:rsidRPr="00BE0AF0">
        <w:rPr>
          <w:rFonts w:eastAsia="Arial"/>
        </w:rPr>
        <w:t xml:space="preserve"> </w:t>
      </w:r>
      <w:r w:rsidRPr="00BE0AF0">
        <w:t>tem</w:t>
      </w:r>
      <w:r w:rsidRPr="00BE0AF0">
        <w:rPr>
          <w:rFonts w:eastAsia="Arial"/>
        </w:rPr>
        <w:t xml:space="preserve"> </w:t>
      </w:r>
      <w:r w:rsidRPr="00BE0AF0">
        <w:t>por</w:t>
      </w:r>
      <w:r w:rsidRPr="00BE0AF0">
        <w:rPr>
          <w:rFonts w:eastAsia="Arial"/>
        </w:rPr>
        <w:t xml:space="preserve"> </w:t>
      </w:r>
      <w:r w:rsidRPr="00BE0AF0">
        <w:t>objeto</w:t>
      </w:r>
      <w:r w:rsidRPr="00BE0AF0">
        <w:rPr>
          <w:rFonts w:eastAsia="Arial"/>
        </w:rPr>
        <w:t xml:space="preserve"> </w:t>
      </w:r>
      <w:r w:rsidRPr="00BE0AF0">
        <w:t>_____________________________________,</w:t>
      </w:r>
      <w:r w:rsidRPr="00BE0AF0">
        <w:rPr>
          <w:rFonts w:eastAsia="Arial"/>
        </w:rPr>
        <w:t xml:space="preserve"> </w:t>
      </w:r>
      <w:r w:rsidRPr="00BE0AF0">
        <w:t>conforme</w:t>
      </w:r>
      <w:r w:rsidRPr="00BE0AF0">
        <w:rPr>
          <w:rFonts w:eastAsia="Arial"/>
        </w:rPr>
        <w:t xml:space="preserve"> </w:t>
      </w:r>
      <w:r w:rsidRPr="00BE0AF0">
        <w:t>especificações</w:t>
      </w:r>
      <w:r w:rsidRPr="00BE0AF0">
        <w:rPr>
          <w:rFonts w:eastAsia="Arial"/>
        </w:rPr>
        <w:t xml:space="preserve"> </w:t>
      </w:r>
      <w:r w:rsidRPr="00BE0AF0">
        <w:t>e</w:t>
      </w:r>
      <w:r w:rsidRPr="00BE0AF0">
        <w:rPr>
          <w:rFonts w:eastAsia="Arial"/>
        </w:rPr>
        <w:t xml:space="preserve"> </w:t>
      </w:r>
      <w:r w:rsidRPr="00BE0AF0">
        <w:t>quantitativos</w:t>
      </w:r>
      <w:r w:rsidRPr="00BE0AF0">
        <w:rPr>
          <w:rFonts w:eastAsia="Arial"/>
        </w:rPr>
        <w:t xml:space="preserve"> </w:t>
      </w:r>
      <w:r w:rsidRPr="00BE0AF0">
        <w:t>estabelecidos</w:t>
      </w:r>
      <w:r w:rsidRPr="00BE0AF0">
        <w:rPr>
          <w:rFonts w:eastAsia="Arial"/>
        </w:rPr>
        <w:t xml:space="preserve"> </w:t>
      </w:r>
      <w:r w:rsidRPr="00BE0AF0">
        <w:t>no</w:t>
      </w:r>
      <w:r w:rsidRPr="00BE0AF0">
        <w:rPr>
          <w:rFonts w:eastAsia="Arial"/>
        </w:rPr>
        <w:t xml:space="preserve"> </w:t>
      </w:r>
      <w:r>
        <w:t>Termo de Referência</w:t>
      </w:r>
      <w:r w:rsidRPr="00BE0AF0">
        <w:t>,</w:t>
      </w:r>
      <w:r w:rsidRPr="00BE0AF0">
        <w:rPr>
          <w:rFonts w:eastAsia="Arial"/>
        </w:rPr>
        <w:t xml:space="preserve"> </w:t>
      </w:r>
      <w:r w:rsidRPr="00BE0AF0">
        <w:t>Anexo</w:t>
      </w:r>
      <w:r w:rsidRPr="00BE0AF0">
        <w:rPr>
          <w:rFonts w:eastAsia="Arial"/>
        </w:rPr>
        <w:t xml:space="preserve"> </w:t>
      </w:r>
      <w:r w:rsidRPr="00BE0AF0">
        <w:t>I</w:t>
      </w:r>
      <w:r w:rsidRPr="00BE0AF0">
        <w:rPr>
          <w:rFonts w:eastAsia="Arial"/>
        </w:rPr>
        <w:t xml:space="preserve"> </w:t>
      </w:r>
      <w:r w:rsidRPr="00BE0AF0">
        <w:t>do</w:t>
      </w:r>
      <w:r w:rsidRPr="00BE0AF0">
        <w:rPr>
          <w:rFonts w:eastAsia="Arial"/>
        </w:rPr>
        <w:t xml:space="preserve"> </w:t>
      </w:r>
      <w:r>
        <w:t xml:space="preserve">Edital e seus anexos, </w:t>
      </w:r>
      <w:r w:rsidRPr="00BE0AF0">
        <w:t>e na proposta da CONTRATADA,</w:t>
      </w:r>
      <w:r w:rsidRPr="00BE0AF0">
        <w:rPr>
          <w:rFonts w:eastAsia="Arial"/>
        </w:rPr>
        <w:t xml:space="preserve"> </w:t>
      </w:r>
      <w:r w:rsidRPr="00BE0AF0">
        <w:t>com</w:t>
      </w:r>
      <w:r w:rsidRPr="00BE0AF0">
        <w:rPr>
          <w:rFonts w:eastAsia="Arial"/>
        </w:rPr>
        <w:t xml:space="preserve"> </w:t>
      </w:r>
      <w:r w:rsidRPr="00BE0AF0">
        <w:t>a</w:t>
      </w:r>
      <w:r w:rsidRPr="00BE0AF0">
        <w:rPr>
          <w:rFonts w:eastAsia="Arial"/>
        </w:rPr>
        <w:t xml:space="preserve"> </w:t>
      </w:r>
      <w:r w:rsidRPr="00BE0AF0">
        <w:t>finalidade</w:t>
      </w:r>
      <w:r w:rsidRPr="00BE0AF0">
        <w:rPr>
          <w:rFonts w:eastAsia="Arial"/>
        </w:rPr>
        <w:t xml:space="preserve"> </w:t>
      </w:r>
      <w:r w:rsidRPr="00BE0AF0">
        <w:t>de</w:t>
      </w:r>
      <w:r w:rsidRPr="00BE0AF0">
        <w:rPr>
          <w:rFonts w:eastAsia="Arial"/>
        </w:rPr>
        <w:t xml:space="preserve"> </w:t>
      </w:r>
      <w:r w:rsidRPr="00BE0AF0">
        <w:t>atender</w:t>
      </w:r>
      <w:r w:rsidRPr="00BE0AF0">
        <w:rPr>
          <w:rFonts w:eastAsia="Arial"/>
        </w:rPr>
        <w:t xml:space="preserve"> </w:t>
      </w:r>
      <w:r w:rsidRPr="00BE0AF0">
        <w:t>às</w:t>
      </w:r>
      <w:r w:rsidRPr="00BE0AF0">
        <w:rPr>
          <w:rFonts w:eastAsia="Arial"/>
        </w:rPr>
        <w:t xml:space="preserve"> </w:t>
      </w:r>
      <w:r w:rsidRPr="00BE0AF0">
        <w:t>necessidades</w:t>
      </w:r>
      <w:r w:rsidRPr="00BE0AF0">
        <w:rPr>
          <w:rFonts w:eastAsia="Arial"/>
        </w:rPr>
        <w:t xml:space="preserve"> </w:t>
      </w:r>
      <w:r w:rsidRPr="00BE0AF0">
        <w:t>do</w:t>
      </w:r>
      <w:r w:rsidRPr="00BE0AF0">
        <w:rPr>
          <w:rFonts w:eastAsia="Arial"/>
        </w:rPr>
        <w:t xml:space="preserve"> Consórcio Público de Saúde da Microrregião de Crato – CPSMC</w:t>
      </w:r>
      <w:r w:rsidRPr="00BE0AF0">
        <w:t xml:space="preserve">. </w:t>
      </w:r>
    </w:p>
    <w:p w:rsidR="005C3E1E" w:rsidRPr="00BE0AF0" w:rsidRDefault="005C3E1E" w:rsidP="005C3E1E">
      <w:pPr>
        <w:spacing w:before="240" w:after="240"/>
        <w:jc w:val="both"/>
        <w:rPr>
          <w:b/>
          <w:bCs/>
        </w:rPr>
      </w:pPr>
      <w:r w:rsidRPr="00BE0AF0">
        <w:rPr>
          <w:b/>
          <w:bCs/>
        </w:rPr>
        <w:t>CLÁUSULA</w:t>
      </w:r>
      <w:r w:rsidRPr="00BE0AF0">
        <w:rPr>
          <w:rFonts w:eastAsia="Arial"/>
          <w:b/>
          <w:bCs/>
        </w:rPr>
        <w:t xml:space="preserve"> </w:t>
      </w:r>
      <w:r w:rsidRPr="00BE0AF0">
        <w:rPr>
          <w:b/>
          <w:bCs/>
        </w:rPr>
        <w:t>QUARTA</w:t>
      </w:r>
      <w:r w:rsidRPr="00BE0AF0">
        <w:rPr>
          <w:rFonts w:eastAsia="Arial"/>
          <w:b/>
          <w:bCs/>
        </w:rPr>
        <w:t xml:space="preserve"> </w:t>
      </w:r>
      <w:r w:rsidRPr="00BE0AF0">
        <w:rPr>
          <w:b/>
          <w:bCs/>
        </w:rPr>
        <w:t>- DO VALOR DO CONTRATO</w:t>
      </w:r>
    </w:p>
    <w:p w:rsidR="005C3E1E" w:rsidRPr="00786E4C" w:rsidRDefault="005C3E1E" w:rsidP="005C3E1E">
      <w:pPr>
        <w:tabs>
          <w:tab w:val="left" w:pos="709"/>
          <w:tab w:val="left" w:pos="851"/>
        </w:tabs>
        <w:spacing w:before="240" w:after="240"/>
        <w:jc w:val="both"/>
      </w:pPr>
      <w:r w:rsidRPr="00BE0AF0">
        <w:rPr>
          <w:b/>
          <w:bCs/>
        </w:rPr>
        <w:t>4.1.</w:t>
      </w:r>
      <w:r w:rsidRPr="00BE0AF0">
        <w:t xml:space="preserve"> O valor global deste contrato é de </w:t>
      </w:r>
      <w:r w:rsidRPr="0060112B">
        <w:rPr>
          <w:b/>
        </w:rPr>
        <w:t xml:space="preserve">R$ </w:t>
      </w:r>
      <w:r>
        <w:rPr>
          <w:b/>
        </w:rPr>
        <w:t>0,00</w:t>
      </w:r>
      <w:r w:rsidRPr="0060112B">
        <w:rPr>
          <w:b/>
        </w:rPr>
        <w:t xml:space="preserve"> (</w:t>
      </w:r>
      <w:r>
        <w:rPr>
          <w:b/>
        </w:rPr>
        <w:t>_____________</w:t>
      </w:r>
      <w:r w:rsidRPr="0060112B">
        <w:rPr>
          <w:b/>
        </w:rPr>
        <w:t>)</w:t>
      </w:r>
      <w:r w:rsidRPr="00BE0AF0">
        <w:t>, nas quantidades, especificações e condições indicadas abaixo:</w:t>
      </w:r>
    </w:p>
    <w:tbl>
      <w:tblPr>
        <w:tblW w:w="975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4280"/>
        <w:gridCol w:w="1329"/>
        <w:gridCol w:w="735"/>
        <w:gridCol w:w="735"/>
        <w:gridCol w:w="1028"/>
        <w:gridCol w:w="1108"/>
      </w:tblGrid>
      <w:tr w:rsidR="00355E1A" w:rsidRPr="00311ACD" w:rsidTr="00C3576E">
        <w:trPr>
          <w:trHeight w:val="510"/>
        </w:trPr>
        <w:tc>
          <w:tcPr>
            <w:tcW w:w="540" w:type="dxa"/>
            <w:shd w:val="clear" w:color="000000" w:fill="E7E6E6"/>
            <w:noWrap/>
            <w:vAlign w:val="center"/>
            <w:hideMark/>
          </w:tcPr>
          <w:p w:rsidR="00355E1A" w:rsidRPr="00311ACD" w:rsidRDefault="00355E1A" w:rsidP="00C3576E">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Item</w:t>
            </w:r>
          </w:p>
        </w:tc>
        <w:tc>
          <w:tcPr>
            <w:tcW w:w="4280" w:type="dxa"/>
            <w:shd w:val="clear" w:color="000000" w:fill="E7E6E6"/>
            <w:noWrap/>
            <w:vAlign w:val="center"/>
            <w:hideMark/>
          </w:tcPr>
          <w:p w:rsidR="00355E1A" w:rsidRPr="00311ACD" w:rsidRDefault="00355E1A" w:rsidP="00C3576E">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Descrição</w:t>
            </w:r>
          </w:p>
        </w:tc>
        <w:tc>
          <w:tcPr>
            <w:tcW w:w="1329" w:type="dxa"/>
            <w:shd w:val="clear" w:color="000000" w:fill="E7E6E6"/>
            <w:vAlign w:val="center"/>
            <w:hideMark/>
          </w:tcPr>
          <w:p w:rsidR="00355E1A" w:rsidRPr="00311ACD" w:rsidRDefault="00355E1A" w:rsidP="00C3576E">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Unidade de Fornecimento</w:t>
            </w:r>
          </w:p>
        </w:tc>
        <w:tc>
          <w:tcPr>
            <w:tcW w:w="735" w:type="dxa"/>
            <w:shd w:val="clear" w:color="000000" w:fill="E7E6E6"/>
            <w:vAlign w:val="center"/>
          </w:tcPr>
          <w:p w:rsidR="00355E1A" w:rsidRPr="00311ACD" w:rsidRDefault="00355E1A" w:rsidP="00C3576E">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Marca</w:t>
            </w:r>
          </w:p>
        </w:tc>
        <w:tc>
          <w:tcPr>
            <w:tcW w:w="735" w:type="dxa"/>
            <w:shd w:val="clear" w:color="000000" w:fill="E7E6E6"/>
            <w:vAlign w:val="center"/>
            <w:hideMark/>
          </w:tcPr>
          <w:p w:rsidR="00355E1A" w:rsidRPr="00311ACD" w:rsidRDefault="00355E1A" w:rsidP="00C3576E">
            <w:pPr>
              <w:widowControl/>
              <w:suppressAutoHyphens w:val="0"/>
              <w:jc w:val="center"/>
              <w:rPr>
                <w:rFonts w:eastAsia="Times New Roman" w:cs="Times New Roman"/>
                <w:b/>
                <w:bCs/>
                <w:color w:val="000000"/>
                <w:kern w:val="0"/>
                <w:sz w:val="20"/>
                <w:szCs w:val="20"/>
                <w:lang w:eastAsia="pt-BR" w:bidi="ar-SA"/>
              </w:rPr>
            </w:pPr>
            <w:r w:rsidRPr="00311ACD">
              <w:rPr>
                <w:rFonts w:eastAsia="Times New Roman" w:cs="Times New Roman"/>
                <w:b/>
                <w:bCs/>
                <w:color w:val="000000"/>
                <w:kern w:val="0"/>
                <w:sz w:val="20"/>
                <w:szCs w:val="20"/>
                <w:lang w:eastAsia="pt-BR" w:bidi="ar-SA"/>
              </w:rPr>
              <w:t>Quant.</w:t>
            </w:r>
          </w:p>
        </w:tc>
        <w:tc>
          <w:tcPr>
            <w:tcW w:w="1028" w:type="dxa"/>
            <w:shd w:val="clear" w:color="000000" w:fill="E7E6E6"/>
            <w:vAlign w:val="center"/>
          </w:tcPr>
          <w:p w:rsidR="00355E1A" w:rsidRPr="00311ACD" w:rsidRDefault="00355E1A" w:rsidP="00C3576E">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Unitário</w:t>
            </w:r>
          </w:p>
        </w:tc>
        <w:tc>
          <w:tcPr>
            <w:tcW w:w="1108" w:type="dxa"/>
            <w:shd w:val="clear" w:color="000000" w:fill="E7E6E6"/>
            <w:vAlign w:val="center"/>
          </w:tcPr>
          <w:p w:rsidR="00355E1A" w:rsidRPr="00311ACD" w:rsidRDefault="00355E1A" w:rsidP="00C3576E">
            <w:pPr>
              <w:widowControl/>
              <w:suppressAutoHyphens w:val="0"/>
              <w:jc w:val="center"/>
              <w:rPr>
                <w:rFonts w:eastAsia="Times New Roman" w:cs="Times New Roman"/>
                <w:b/>
                <w:bCs/>
                <w:color w:val="000000"/>
                <w:kern w:val="0"/>
                <w:sz w:val="20"/>
                <w:szCs w:val="20"/>
                <w:lang w:eastAsia="pt-BR" w:bidi="ar-SA"/>
              </w:rPr>
            </w:pPr>
            <w:r>
              <w:rPr>
                <w:rFonts w:eastAsia="Times New Roman" w:cs="Times New Roman"/>
                <w:b/>
                <w:bCs/>
                <w:color w:val="000000"/>
                <w:kern w:val="0"/>
                <w:sz w:val="20"/>
                <w:szCs w:val="20"/>
                <w:lang w:eastAsia="pt-BR" w:bidi="ar-SA"/>
              </w:rPr>
              <w:t>Valor Total</w:t>
            </w:r>
          </w:p>
        </w:tc>
      </w:tr>
      <w:tr w:rsidR="00355E1A" w:rsidRPr="00311ACD" w:rsidTr="00C3576E">
        <w:trPr>
          <w:trHeight w:val="225"/>
        </w:trPr>
        <w:tc>
          <w:tcPr>
            <w:tcW w:w="540" w:type="dxa"/>
            <w:shd w:val="clear" w:color="auto" w:fill="auto"/>
            <w:noWrap/>
            <w:vAlign w:val="center"/>
            <w:hideMark/>
          </w:tcPr>
          <w:p w:rsidR="00355E1A" w:rsidRPr="00311ACD" w:rsidRDefault="00355E1A" w:rsidP="00C3576E">
            <w:pPr>
              <w:widowControl/>
              <w:suppressAutoHyphens w:val="0"/>
              <w:jc w:val="center"/>
              <w:rPr>
                <w:rFonts w:eastAsia="Times New Roman" w:cs="Times New Roman"/>
                <w:color w:val="000000"/>
                <w:kern w:val="0"/>
                <w:sz w:val="20"/>
                <w:szCs w:val="20"/>
                <w:lang w:eastAsia="pt-BR" w:bidi="ar-SA"/>
              </w:rPr>
            </w:pPr>
            <w:r w:rsidRPr="00311ACD">
              <w:rPr>
                <w:rFonts w:eastAsia="Times New Roman" w:cs="Times New Roman"/>
                <w:color w:val="000000"/>
                <w:kern w:val="0"/>
                <w:sz w:val="20"/>
                <w:szCs w:val="20"/>
                <w:lang w:eastAsia="pt-BR" w:bidi="ar-SA"/>
              </w:rPr>
              <w:t>1</w:t>
            </w:r>
          </w:p>
        </w:tc>
        <w:tc>
          <w:tcPr>
            <w:tcW w:w="4280" w:type="dxa"/>
            <w:shd w:val="clear" w:color="auto" w:fill="auto"/>
            <w:vAlign w:val="center"/>
            <w:hideMark/>
          </w:tcPr>
          <w:p w:rsidR="00355E1A" w:rsidRPr="0070198F" w:rsidRDefault="00355E1A" w:rsidP="00C3576E">
            <w:pPr>
              <w:jc w:val="both"/>
              <w:rPr>
                <w:sz w:val="20"/>
                <w:szCs w:val="20"/>
              </w:rPr>
            </w:pPr>
            <w:r w:rsidRPr="002E3DD9">
              <w:rPr>
                <w:sz w:val="20"/>
                <w:szCs w:val="20"/>
              </w:rPr>
              <w:t xml:space="preserve">VEICULO DE MÉDIO PORTE TIPO VAN MINIMO 19 (DEZENOVE) LUGARES, ORGINAL DE FÁBRICA, ZERO KM, ANO MINIMO 2024/2025 OU 2024/2024, COMBUSTÍVEL A DIESEL, AR CONDICONADO (DIANTEIRO E TRASEIRO), EXTINTOR DE INCÊNDIO CINTO DE SEGURANÇA EM TODOS OS ASSENTOS, TODOS OS ACESSÓRIOS E EQUIPAMENTOS OBRIGATÓRIOS PELA LEGISLAÇÃO VIGENTE, INCLUINDO DESPESAS COM EMPLAMENTO, LICENCIAMENTO E ENTREGA, GARANTIA DE FABRICAÇÃO CONFORME MANUAL DO FABRICANTE, COR BRANCA. DADOS TÉCNICOS: Cilindrada mínima: 2000 CC Potência média: 140CV Torque médio: 340NM Capacidade volumétrica de carga aproximada: 13M3 Tanque de combustível capacidade aproximada: 90 LITROS. Possui Alarme com Sensor volumétrico; Ar condicionado suplementar no salão de passageiros; Bancos em </w:t>
            </w:r>
            <w:proofErr w:type="spellStart"/>
            <w:r w:rsidRPr="002E3DD9">
              <w:rPr>
                <w:sz w:val="20"/>
                <w:szCs w:val="20"/>
              </w:rPr>
              <w:t>Courvin</w:t>
            </w:r>
            <w:proofErr w:type="spellEnd"/>
            <w:r w:rsidRPr="002E3DD9">
              <w:rPr>
                <w:sz w:val="20"/>
                <w:szCs w:val="20"/>
              </w:rPr>
              <w:t xml:space="preserve">; Espelho Retrovisor interno; Faróis de neblina; Martelos de segurança; Revestimentos; teto em Alto Padrão; Tacógrafo digital; </w:t>
            </w:r>
            <w:proofErr w:type="spellStart"/>
            <w:r w:rsidRPr="002E3DD9">
              <w:rPr>
                <w:sz w:val="20"/>
                <w:szCs w:val="20"/>
              </w:rPr>
              <w:t>Airbag</w:t>
            </w:r>
            <w:proofErr w:type="spellEnd"/>
            <w:r w:rsidRPr="002E3DD9">
              <w:rPr>
                <w:sz w:val="20"/>
                <w:szCs w:val="20"/>
              </w:rPr>
              <w:t xml:space="preserve"> duplo (motorista e passageiro); Alavanca de Câmbio no painel Alerta de uso do cinto de segurança passageiro; Alertas de uso de cinto de segurança do motorista Alternador; Ar condicionado; Aviso sonoro de ré para pedestres; Banco do motorista com regulagem de altura; Banco do passageiro </w:t>
            </w:r>
            <w:proofErr w:type="spellStart"/>
            <w:r w:rsidRPr="002E3DD9">
              <w:rPr>
                <w:sz w:val="20"/>
                <w:szCs w:val="20"/>
              </w:rPr>
              <w:t>biposto</w:t>
            </w:r>
            <w:proofErr w:type="spellEnd"/>
            <w:r w:rsidRPr="002E3DD9">
              <w:rPr>
                <w:sz w:val="20"/>
                <w:szCs w:val="20"/>
              </w:rPr>
              <w:t xml:space="preserve">; Barra de proteção nas portas dianteiras; Cintos de segurança dianteiros; Painel informativo (distância, consumo médio, consumo instantâneo, autonomia); Câmbio Manual de 6 marchas; Desembaçador com ar quente; Direção hidráulica; Espelho retrovisor com comando elétrico; Estepe de dimensões normais Faróis com regulagem elétrica de altura; Freios a disco nas 4 rodas; Freios com </w:t>
            </w:r>
            <w:r w:rsidRPr="002E3DD9">
              <w:rPr>
                <w:sz w:val="20"/>
                <w:szCs w:val="20"/>
              </w:rPr>
              <w:lastRenderedPageBreak/>
              <w:t xml:space="preserve">ABS, ESC (Controle de Estabilidade), EBD (Corretor de frenagem), ASR (Controle </w:t>
            </w:r>
            <w:proofErr w:type="spellStart"/>
            <w:r w:rsidRPr="002E3DD9">
              <w:rPr>
                <w:sz w:val="20"/>
                <w:szCs w:val="20"/>
              </w:rPr>
              <w:t>anti</w:t>
            </w:r>
            <w:proofErr w:type="spellEnd"/>
            <w:r w:rsidRPr="002E3DD9">
              <w:rPr>
                <w:sz w:val="20"/>
                <w:szCs w:val="20"/>
              </w:rPr>
              <w:t xml:space="preserve">–derrapagem); Luz diurna de segurança; Luz interna na cabine; Moldura de proteção nas caixas de roda Para–choques na cor preta; Piloto Automático com limitador de velocidade; Porta lateral corrediça Predisposição para som (alto falantes, </w:t>
            </w:r>
            <w:proofErr w:type="spellStart"/>
            <w:r w:rsidRPr="002E3DD9">
              <w:rPr>
                <w:sz w:val="20"/>
                <w:szCs w:val="20"/>
              </w:rPr>
              <w:t>Tweeters</w:t>
            </w:r>
            <w:proofErr w:type="spellEnd"/>
            <w:r w:rsidRPr="002E3DD9">
              <w:rPr>
                <w:sz w:val="20"/>
                <w:szCs w:val="20"/>
              </w:rPr>
              <w:t xml:space="preserve"> e antena); Rodas em aço com Pneus médio de 225/75 R16; Sensor de estacionamento traseiro; Suspensões traseiras de folha dupla Travas elétricas + Trava automática das portas; Vidros elétricos dianteiros ; Volante com regulagem de profundidade; Válvula </w:t>
            </w:r>
            <w:proofErr w:type="spellStart"/>
            <w:r w:rsidRPr="002E3DD9">
              <w:rPr>
                <w:sz w:val="20"/>
                <w:szCs w:val="20"/>
              </w:rPr>
              <w:t>antirefluxo</w:t>
            </w:r>
            <w:proofErr w:type="spellEnd"/>
            <w:r w:rsidRPr="002E3DD9">
              <w:rPr>
                <w:sz w:val="20"/>
                <w:szCs w:val="20"/>
              </w:rPr>
              <w:t xml:space="preserve"> de combustível. TODOS OS EQUIPAMENTOS OBRIGATÓRIOS DE ACORDO COM O CÓDIGO NACIONAL DE TRÂNSITO E GARANTIA DO FABRICANTE. COM PRIMEIRO RESGISTRO DE EMPLACAMENTO E LICENCIAMENTO EM NOME DO CONSÓRCIO PÚBLICO DE SAÚDE DA MICRORREGIÃO DE CRATO, CUSTEADO PELA CONTRATADA.</w:t>
            </w:r>
          </w:p>
        </w:tc>
        <w:tc>
          <w:tcPr>
            <w:tcW w:w="1329" w:type="dxa"/>
            <w:shd w:val="clear" w:color="auto" w:fill="auto"/>
            <w:vAlign w:val="center"/>
            <w:hideMark/>
          </w:tcPr>
          <w:p w:rsidR="00355E1A" w:rsidRPr="00311ACD" w:rsidRDefault="00355E1A" w:rsidP="00C3576E">
            <w:pPr>
              <w:widowControl/>
              <w:suppressAutoHyphens w:val="0"/>
              <w:jc w:val="center"/>
              <w:rPr>
                <w:rFonts w:eastAsia="Times New Roman" w:cs="Times New Roman"/>
                <w:color w:val="000000"/>
                <w:kern w:val="0"/>
                <w:sz w:val="20"/>
                <w:szCs w:val="20"/>
                <w:lang w:eastAsia="pt-BR" w:bidi="ar-SA"/>
              </w:rPr>
            </w:pPr>
            <w:r w:rsidRPr="00311ACD">
              <w:rPr>
                <w:rFonts w:eastAsia="Times New Roman" w:cs="Times New Roman"/>
                <w:color w:val="000000"/>
                <w:kern w:val="0"/>
                <w:sz w:val="20"/>
                <w:szCs w:val="20"/>
                <w:lang w:eastAsia="pt-BR" w:bidi="ar-SA"/>
              </w:rPr>
              <w:lastRenderedPageBreak/>
              <w:t>UNIDADE</w:t>
            </w:r>
          </w:p>
        </w:tc>
        <w:tc>
          <w:tcPr>
            <w:tcW w:w="735" w:type="dxa"/>
          </w:tcPr>
          <w:p w:rsidR="00355E1A" w:rsidRPr="00311ACD" w:rsidRDefault="00355E1A" w:rsidP="00C3576E">
            <w:pPr>
              <w:widowControl/>
              <w:suppressAutoHyphens w:val="0"/>
              <w:jc w:val="center"/>
              <w:rPr>
                <w:rFonts w:eastAsia="Times New Roman" w:cs="Times New Roman"/>
                <w:color w:val="000000"/>
                <w:kern w:val="0"/>
                <w:sz w:val="20"/>
                <w:szCs w:val="20"/>
                <w:lang w:eastAsia="pt-BR" w:bidi="ar-SA"/>
              </w:rPr>
            </w:pPr>
          </w:p>
        </w:tc>
        <w:tc>
          <w:tcPr>
            <w:tcW w:w="735" w:type="dxa"/>
            <w:shd w:val="clear" w:color="auto" w:fill="auto"/>
            <w:noWrap/>
            <w:vAlign w:val="center"/>
            <w:hideMark/>
          </w:tcPr>
          <w:p w:rsidR="00355E1A" w:rsidRPr="00311ACD" w:rsidRDefault="00355E1A" w:rsidP="00C3576E">
            <w:pPr>
              <w:widowControl/>
              <w:suppressAutoHyphens w:val="0"/>
              <w:jc w:val="center"/>
              <w:rPr>
                <w:rFonts w:eastAsia="Times New Roman" w:cs="Times New Roman"/>
                <w:color w:val="000000"/>
                <w:kern w:val="0"/>
                <w:sz w:val="20"/>
                <w:szCs w:val="20"/>
                <w:lang w:eastAsia="pt-BR" w:bidi="ar-SA"/>
              </w:rPr>
            </w:pPr>
            <w:r w:rsidRPr="00311ACD">
              <w:rPr>
                <w:rFonts w:eastAsia="Times New Roman" w:cs="Times New Roman"/>
                <w:color w:val="000000"/>
                <w:kern w:val="0"/>
                <w:sz w:val="20"/>
                <w:szCs w:val="20"/>
                <w:lang w:eastAsia="pt-BR" w:bidi="ar-SA"/>
              </w:rPr>
              <w:t>12</w:t>
            </w:r>
          </w:p>
        </w:tc>
        <w:tc>
          <w:tcPr>
            <w:tcW w:w="1028" w:type="dxa"/>
            <w:vAlign w:val="center"/>
          </w:tcPr>
          <w:p w:rsidR="00355E1A" w:rsidRPr="00311ACD" w:rsidRDefault="00355E1A" w:rsidP="00C357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R$ 0,00</w:t>
            </w:r>
          </w:p>
        </w:tc>
        <w:tc>
          <w:tcPr>
            <w:tcW w:w="1108" w:type="dxa"/>
            <w:vAlign w:val="center"/>
          </w:tcPr>
          <w:p w:rsidR="00355E1A" w:rsidRPr="00311ACD" w:rsidRDefault="00355E1A" w:rsidP="00C3576E">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R$ 0,00</w:t>
            </w:r>
          </w:p>
        </w:tc>
      </w:tr>
    </w:tbl>
    <w:p w:rsidR="005C3E1E" w:rsidRDefault="005C3E1E" w:rsidP="005C3E1E">
      <w:pPr>
        <w:spacing w:before="240" w:after="240"/>
        <w:jc w:val="both"/>
        <w:rPr>
          <w:b/>
          <w:bCs/>
        </w:rPr>
      </w:pPr>
      <w:r>
        <w:rPr>
          <w:b/>
          <w:bCs/>
        </w:rPr>
        <w:t xml:space="preserve">4.2. </w:t>
      </w:r>
      <w:r w:rsidRPr="00584206">
        <w:rPr>
          <w:bCs/>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5C3E1E" w:rsidRPr="00BE0AF0" w:rsidRDefault="005C3E1E" w:rsidP="005C3E1E">
      <w:pPr>
        <w:spacing w:before="240" w:after="240"/>
        <w:jc w:val="both"/>
      </w:pPr>
      <w:r w:rsidRPr="00BE0AF0">
        <w:rPr>
          <w:b/>
          <w:bCs/>
        </w:rPr>
        <w:t>CLÁUSULA</w:t>
      </w:r>
      <w:r w:rsidRPr="00BE0AF0">
        <w:rPr>
          <w:rFonts w:eastAsia="Arial"/>
          <w:b/>
          <w:bCs/>
        </w:rPr>
        <w:t xml:space="preserve"> </w:t>
      </w:r>
      <w:r>
        <w:rPr>
          <w:b/>
          <w:bCs/>
        </w:rPr>
        <w:t>QUINTA</w:t>
      </w:r>
      <w:r w:rsidRPr="00BE0AF0">
        <w:rPr>
          <w:rFonts w:eastAsia="Arial"/>
          <w:b/>
          <w:bCs/>
        </w:rPr>
        <w:t xml:space="preserve"> </w:t>
      </w:r>
      <w:r w:rsidRPr="00BE0AF0">
        <w:rPr>
          <w:b/>
          <w:bCs/>
        </w:rPr>
        <w:t>- DO PRAZO DE</w:t>
      </w:r>
      <w:r w:rsidRPr="00BE0AF0">
        <w:rPr>
          <w:rFonts w:eastAsia="Arial"/>
          <w:b/>
          <w:bCs/>
        </w:rPr>
        <w:t xml:space="preserve"> </w:t>
      </w:r>
      <w:r w:rsidRPr="00BE0AF0">
        <w:rPr>
          <w:b/>
          <w:bCs/>
        </w:rPr>
        <w:t>VIGÊNCIA E EXECUÇÃO</w:t>
      </w:r>
    </w:p>
    <w:p w:rsidR="005C3E1E" w:rsidRPr="00506B7D" w:rsidRDefault="005C3E1E" w:rsidP="005C3E1E">
      <w:pPr>
        <w:pStyle w:val="Rodap"/>
        <w:spacing w:before="240" w:after="240"/>
        <w:ind w:right="-29"/>
        <w:jc w:val="both"/>
        <w:rPr>
          <w:bCs/>
          <w:szCs w:val="24"/>
        </w:rPr>
      </w:pPr>
      <w:r>
        <w:rPr>
          <w:b/>
          <w:bCs/>
          <w:szCs w:val="24"/>
        </w:rPr>
        <w:t>5</w:t>
      </w:r>
      <w:r w:rsidRPr="00506B7D">
        <w:rPr>
          <w:b/>
          <w:bCs/>
          <w:szCs w:val="24"/>
        </w:rPr>
        <w:t>.</w:t>
      </w:r>
      <w:r>
        <w:rPr>
          <w:b/>
          <w:bCs/>
          <w:szCs w:val="24"/>
        </w:rPr>
        <w:t>1</w:t>
      </w:r>
      <w:r w:rsidRPr="00506B7D">
        <w:rPr>
          <w:b/>
          <w:bCs/>
          <w:szCs w:val="24"/>
        </w:rPr>
        <w:t>.</w:t>
      </w:r>
      <w:r w:rsidRPr="00506B7D">
        <w:rPr>
          <w:bCs/>
          <w:szCs w:val="24"/>
        </w:rPr>
        <w:t xml:space="preserve"> O prazo de vigência da contratação será de 12 (doze) meses a contar da data da assinatura do contrato, na forma do artigo 105 da Lei n° 14.133/2021.</w:t>
      </w:r>
    </w:p>
    <w:p w:rsidR="005C3E1E" w:rsidRDefault="005C3E1E" w:rsidP="005C3E1E">
      <w:pPr>
        <w:pStyle w:val="Rodap"/>
        <w:spacing w:before="240" w:after="240"/>
        <w:ind w:right="-29"/>
        <w:jc w:val="both"/>
        <w:rPr>
          <w:bCs/>
          <w:szCs w:val="24"/>
        </w:rPr>
      </w:pPr>
      <w:r>
        <w:rPr>
          <w:b/>
          <w:bCs/>
          <w:szCs w:val="24"/>
        </w:rPr>
        <w:t xml:space="preserve">5.2. </w:t>
      </w:r>
      <w:r w:rsidRPr="00582C00">
        <w:rPr>
          <w:bCs/>
          <w:szCs w:val="24"/>
        </w:rPr>
        <w:t>A publicação resumida do instrumento de contrato dar-se-á na forma do</w:t>
      </w:r>
      <w:r>
        <w:rPr>
          <w:bCs/>
          <w:szCs w:val="24"/>
        </w:rPr>
        <w:t xml:space="preserve"> artigo 54</w:t>
      </w:r>
      <w:r w:rsidRPr="00582C00">
        <w:rPr>
          <w:bCs/>
          <w:szCs w:val="24"/>
        </w:rPr>
        <w:t>, § 4º</w:t>
      </w:r>
      <w:r>
        <w:rPr>
          <w:bCs/>
          <w:szCs w:val="24"/>
        </w:rPr>
        <w:t xml:space="preserve">, da Resolução 06/2023 do Consórcio Público de Saúde da Microrregião de Crato – CPSMC. </w:t>
      </w:r>
    </w:p>
    <w:p w:rsidR="005C3E1E" w:rsidRPr="00582C00" w:rsidRDefault="005C3E1E" w:rsidP="005C3E1E">
      <w:pPr>
        <w:pStyle w:val="Rodap"/>
        <w:spacing w:before="240" w:after="240"/>
        <w:ind w:right="-29"/>
        <w:jc w:val="both"/>
        <w:rPr>
          <w:bCs/>
          <w:szCs w:val="24"/>
        </w:rPr>
      </w:pPr>
      <w:r w:rsidRPr="00582C00">
        <w:rPr>
          <w:b/>
          <w:bCs/>
          <w:szCs w:val="24"/>
        </w:rPr>
        <w:t>5.</w:t>
      </w:r>
      <w:r>
        <w:rPr>
          <w:b/>
          <w:bCs/>
          <w:szCs w:val="24"/>
        </w:rPr>
        <w:t>3.</w:t>
      </w:r>
      <w:r w:rsidRPr="00582C00">
        <w:rPr>
          <w:b/>
          <w:bCs/>
          <w:szCs w:val="24"/>
        </w:rPr>
        <w:t xml:space="preserve"> </w:t>
      </w:r>
      <w:r>
        <w:rPr>
          <w:bCs/>
          <w:szCs w:val="24"/>
        </w:rPr>
        <w:t xml:space="preserve">O presente instrumento será publicado no Portal Nacional de Contratações (PNCP) em observância ao art. 94 da Lei Federal 14.133/21. </w:t>
      </w:r>
    </w:p>
    <w:p w:rsidR="005C3E1E" w:rsidRDefault="005C3E1E" w:rsidP="005C3E1E">
      <w:pPr>
        <w:pStyle w:val="Rodap"/>
        <w:spacing w:before="240" w:after="240"/>
        <w:ind w:right="-29"/>
        <w:rPr>
          <w:b/>
          <w:szCs w:val="24"/>
        </w:rPr>
      </w:pPr>
      <w:r w:rsidRPr="00BE0AF0">
        <w:rPr>
          <w:b/>
          <w:bCs/>
          <w:szCs w:val="24"/>
        </w:rPr>
        <w:t>CLÁUSULA</w:t>
      </w:r>
      <w:r w:rsidRPr="00BE0AF0">
        <w:rPr>
          <w:rFonts w:eastAsia="Arial"/>
          <w:b/>
          <w:bCs/>
          <w:szCs w:val="24"/>
        </w:rPr>
        <w:t xml:space="preserve"> </w:t>
      </w:r>
      <w:r>
        <w:rPr>
          <w:b/>
          <w:bCs/>
          <w:szCs w:val="24"/>
        </w:rPr>
        <w:t>SEXTA</w:t>
      </w:r>
      <w:r w:rsidRPr="00BE0AF0">
        <w:rPr>
          <w:rFonts w:eastAsia="Arial"/>
          <w:b/>
          <w:bCs/>
          <w:szCs w:val="24"/>
        </w:rPr>
        <w:t xml:space="preserve"> </w:t>
      </w:r>
      <w:r>
        <w:rPr>
          <w:rFonts w:eastAsia="Arial"/>
          <w:b/>
          <w:bCs/>
          <w:szCs w:val="24"/>
        </w:rPr>
        <w:t xml:space="preserve">- </w:t>
      </w:r>
      <w:r>
        <w:rPr>
          <w:b/>
          <w:szCs w:val="24"/>
        </w:rPr>
        <w:t>DO MODELO DE GESTÃO DO CONTRATO</w:t>
      </w:r>
    </w:p>
    <w:p w:rsidR="005C3E1E" w:rsidRDefault="005C3E1E" w:rsidP="005C3E1E">
      <w:pPr>
        <w:spacing w:before="240" w:after="240"/>
        <w:jc w:val="both"/>
        <w:rPr>
          <w:bCs/>
          <w:iCs/>
        </w:rPr>
      </w:pPr>
      <w:bookmarkStart w:id="1" w:name="_Hlk159593250"/>
      <w:r>
        <w:rPr>
          <w:b/>
          <w:bCs/>
          <w:iCs/>
        </w:rPr>
        <w:t xml:space="preserve">6.1. </w:t>
      </w:r>
      <w:r w:rsidRPr="00C91E44">
        <w:rPr>
          <w:bCs/>
          <w:iCs/>
        </w:rPr>
        <w:t>O contrato deverá ser executado fielmente pelas partes, de acordo com as cláusulas avençadas e as normas da Lei nº 14.133, de 2021, e cada parte responderá pelas consequências de sua inexecução total ou parcial.</w:t>
      </w:r>
    </w:p>
    <w:p w:rsidR="005C3E1E" w:rsidRDefault="005C3E1E" w:rsidP="005C3E1E">
      <w:pPr>
        <w:spacing w:before="240" w:after="240"/>
        <w:jc w:val="both"/>
        <w:rPr>
          <w:bCs/>
          <w:iCs/>
        </w:rPr>
      </w:pPr>
      <w:r>
        <w:rPr>
          <w:b/>
          <w:bCs/>
          <w:iCs/>
        </w:rPr>
        <w:t>6</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rsidR="005C3E1E" w:rsidRDefault="005C3E1E" w:rsidP="005C3E1E">
      <w:pPr>
        <w:spacing w:before="240" w:after="240"/>
        <w:jc w:val="both"/>
        <w:rPr>
          <w:bCs/>
          <w:iCs/>
        </w:rPr>
      </w:pPr>
      <w:r>
        <w:rPr>
          <w:b/>
          <w:bCs/>
          <w:iCs/>
        </w:rPr>
        <w:t>6</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rsidR="005C3E1E" w:rsidRPr="00C91E44" w:rsidRDefault="005C3E1E" w:rsidP="005C3E1E">
      <w:pPr>
        <w:spacing w:before="240" w:after="240"/>
        <w:jc w:val="both"/>
        <w:rPr>
          <w:bCs/>
          <w:iCs/>
        </w:rPr>
      </w:pPr>
      <w:r>
        <w:rPr>
          <w:b/>
          <w:bCs/>
          <w:iCs/>
        </w:rPr>
        <w:t>6</w:t>
      </w:r>
      <w:r w:rsidRPr="00C91E44">
        <w:rPr>
          <w:b/>
          <w:bCs/>
          <w:iCs/>
        </w:rPr>
        <w:t>.4.</w:t>
      </w:r>
      <w:r>
        <w:rPr>
          <w:bCs/>
          <w:iCs/>
        </w:rPr>
        <w:t xml:space="preserve"> </w:t>
      </w:r>
      <w:r w:rsidRPr="00C91E44">
        <w:rPr>
          <w:bCs/>
          <w:iCs/>
        </w:rPr>
        <w:t xml:space="preserve">O órgão ou entidade poderá convocar representante da empresa para adoção de </w:t>
      </w:r>
      <w:r w:rsidRPr="00C91E44">
        <w:rPr>
          <w:bCs/>
          <w:iCs/>
        </w:rPr>
        <w:lastRenderedPageBreak/>
        <w:t>providências que devam ser cumpridas de imediato.</w:t>
      </w:r>
    </w:p>
    <w:p w:rsidR="005C3E1E" w:rsidRPr="00816E67" w:rsidRDefault="005C3E1E" w:rsidP="005C3E1E">
      <w:pPr>
        <w:spacing w:before="240" w:after="240"/>
        <w:jc w:val="both"/>
        <w:rPr>
          <w:bCs/>
          <w:iCs/>
        </w:rPr>
      </w:pPr>
      <w:r>
        <w:rPr>
          <w:b/>
          <w:bCs/>
          <w:iCs/>
        </w:rPr>
        <w:t xml:space="preserve">6.5.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rsidR="005C3E1E" w:rsidRPr="00816E67" w:rsidRDefault="005C3E1E" w:rsidP="005C3E1E">
      <w:pPr>
        <w:spacing w:before="240" w:after="240"/>
        <w:jc w:val="both"/>
        <w:rPr>
          <w:b/>
          <w:bCs/>
          <w:iCs/>
        </w:rPr>
      </w:pPr>
      <w:r>
        <w:rPr>
          <w:b/>
          <w:bCs/>
          <w:iCs/>
        </w:rPr>
        <w:t>6</w:t>
      </w:r>
      <w:r w:rsidRPr="00816E67">
        <w:rPr>
          <w:b/>
          <w:bCs/>
          <w:iCs/>
        </w:rPr>
        <w:t xml:space="preserve">.6. </w:t>
      </w:r>
      <w:r>
        <w:rPr>
          <w:b/>
          <w:bCs/>
          <w:iCs/>
        </w:rPr>
        <w:t>Indicação do p</w:t>
      </w:r>
      <w:r w:rsidRPr="00816E67">
        <w:rPr>
          <w:b/>
          <w:bCs/>
          <w:iCs/>
        </w:rPr>
        <w:t xml:space="preserve">reposto: </w:t>
      </w:r>
    </w:p>
    <w:p w:rsidR="005C3E1E" w:rsidRPr="00816E67" w:rsidRDefault="005C3E1E" w:rsidP="005C3E1E">
      <w:pPr>
        <w:spacing w:before="240" w:after="240"/>
        <w:jc w:val="both"/>
        <w:rPr>
          <w:b/>
          <w:bCs/>
          <w:iCs/>
        </w:rPr>
      </w:pPr>
      <w:r>
        <w:rPr>
          <w:b/>
          <w:bCs/>
          <w:iCs/>
        </w:rPr>
        <w:t>6</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p w:rsidR="005C3E1E" w:rsidRDefault="005C3E1E" w:rsidP="005C3E1E">
      <w:pPr>
        <w:pStyle w:val="Rodap"/>
        <w:spacing w:before="240" w:after="240"/>
        <w:ind w:right="-29"/>
        <w:rPr>
          <w:b/>
          <w:szCs w:val="24"/>
        </w:rPr>
      </w:pPr>
      <w:r>
        <w:rPr>
          <w:b/>
          <w:szCs w:val="24"/>
        </w:rPr>
        <w:t xml:space="preserve">6.7. </w:t>
      </w:r>
      <w:r w:rsidRPr="00D07B93">
        <w:rPr>
          <w:b/>
          <w:szCs w:val="24"/>
        </w:rPr>
        <w:t>Do controle e fiscalização da execução</w:t>
      </w:r>
    </w:p>
    <w:p w:rsidR="005C3E1E" w:rsidRPr="00F0632B" w:rsidRDefault="005C3E1E" w:rsidP="005C3E1E">
      <w:pPr>
        <w:spacing w:before="240" w:after="240"/>
        <w:jc w:val="both"/>
      </w:pPr>
      <w:r>
        <w:rPr>
          <w:b/>
        </w:rPr>
        <w:t xml:space="preserve">6.7.1. </w:t>
      </w:r>
      <w:r w:rsidR="007A2934">
        <w:t xml:space="preserve">Será designada a empregada pública, </w:t>
      </w:r>
      <w:proofErr w:type="spellStart"/>
      <w:r w:rsidR="007A2934" w:rsidRPr="004532C3">
        <w:rPr>
          <w:b/>
          <w:bCs/>
        </w:rPr>
        <w:t>Sr</w:t>
      </w:r>
      <w:proofErr w:type="spellEnd"/>
      <w:r w:rsidR="007A2934" w:rsidRPr="004532C3">
        <w:rPr>
          <w:b/>
          <w:bCs/>
        </w:rPr>
        <w:t>(a)</w:t>
      </w:r>
      <w:r w:rsidR="00355E1A">
        <w:rPr>
          <w:rFonts w:cs="Times New Roman"/>
          <w:b/>
          <w:bCs/>
        </w:rPr>
        <w:t xml:space="preserve"> ____________________________</w:t>
      </w:r>
      <w:r w:rsidR="007A2934" w:rsidRPr="004532C3">
        <w:t xml:space="preserve">, no cargo de </w:t>
      </w:r>
      <w:r w:rsidR="00355E1A">
        <w:rPr>
          <w:b/>
          <w:bCs/>
        </w:rPr>
        <w:t>__________________</w:t>
      </w:r>
      <w:r w:rsidR="007A2934" w:rsidRPr="004532C3">
        <w:t>, na condição de gestora do futuro contrato para acompanhar o andamento da contratação, manter registro atua</w:t>
      </w:r>
      <w:r w:rsidR="007A2934">
        <w:t>lizado das ocorrências relacionadas à execução do contrato, como também, acompanhar e fazer cumprir o cronograma de execução e os prazos previstos neste termo, e demais atribuições nos termos do Anexo IV da Resolução n° 06/2023 do CPSMC.</w:t>
      </w:r>
    </w:p>
    <w:p w:rsidR="005C3E1E" w:rsidRPr="00971E14" w:rsidRDefault="005C3E1E" w:rsidP="005C3E1E">
      <w:pPr>
        <w:spacing w:before="240" w:after="240"/>
        <w:jc w:val="both"/>
        <w:rPr>
          <w:iCs/>
        </w:rPr>
      </w:pPr>
      <w:r>
        <w:rPr>
          <w:b/>
        </w:rPr>
        <w:t>6</w:t>
      </w:r>
      <w:r w:rsidRPr="00971E14">
        <w:rPr>
          <w:b/>
        </w:rPr>
        <w:t>.</w:t>
      </w:r>
      <w:r w:rsidRPr="000D42C8">
        <w:rPr>
          <w:b/>
        </w:rPr>
        <w:t>7</w:t>
      </w:r>
      <w:r w:rsidRPr="00971E14">
        <w:rPr>
          <w:b/>
        </w:rPr>
        <w:t xml:space="preserve">.2. </w:t>
      </w:r>
      <w:r w:rsidR="007A2934" w:rsidRPr="00971E14">
        <w:t>Será designad</w:t>
      </w:r>
      <w:r w:rsidR="007A2934">
        <w:t>a</w:t>
      </w:r>
      <w:r w:rsidR="007A2934" w:rsidRPr="00971E14">
        <w:t xml:space="preserve"> </w:t>
      </w:r>
      <w:r w:rsidR="007A2934">
        <w:t>a</w:t>
      </w:r>
      <w:r w:rsidR="007A2934" w:rsidRPr="00971E14">
        <w:t xml:space="preserve"> empregada </w:t>
      </w:r>
      <w:r w:rsidR="007A2934" w:rsidRPr="000D27AA">
        <w:t xml:space="preserve">público o </w:t>
      </w:r>
      <w:proofErr w:type="spellStart"/>
      <w:r w:rsidR="007A2934" w:rsidRPr="000D27AA">
        <w:rPr>
          <w:b/>
          <w:bCs/>
        </w:rPr>
        <w:t>Sr</w:t>
      </w:r>
      <w:proofErr w:type="spellEnd"/>
      <w:r w:rsidR="007A2934" w:rsidRPr="000D27AA">
        <w:rPr>
          <w:b/>
          <w:bCs/>
        </w:rPr>
        <w:t>(a)</w:t>
      </w:r>
      <w:r w:rsidR="00355E1A">
        <w:rPr>
          <w:b/>
          <w:bCs/>
        </w:rPr>
        <w:t xml:space="preserve"> _____________________________</w:t>
      </w:r>
      <w:r w:rsidR="007A2934" w:rsidRPr="000D27AA">
        <w:rPr>
          <w:b/>
        </w:rPr>
        <w:t xml:space="preserve">, </w:t>
      </w:r>
      <w:r w:rsidR="007A2934" w:rsidRPr="000D27AA">
        <w:rPr>
          <w:bCs/>
        </w:rPr>
        <w:t>sob o cargo de</w:t>
      </w:r>
      <w:r w:rsidR="007A2934" w:rsidRPr="000D27AA">
        <w:rPr>
          <w:b/>
        </w:rPr>
        <w:t xml:space="preserve"> </w:t>
      </w:r>
      <w:r w:rsidR="00355E1A">
        <w:rPr>
          <w:b/>
        </w:rPr>
        <w:t>_________________</w:t>
      </w:r>
      <w:r w:rsidR="007A2934" w:rsidRPr="000D27AA">
        <w:rPr>
          <w:b/>
        </w:rPr>
        <w:t>,</w:t>
      </w:r>
      <w:r w:rsidR="007A2934" w:rsidRPr="000D27AA">
        <w:t xml:space="preserve"> na condição de</w:t>
      </w:r>
      <w:r w:rsidR="007A2934" w:rsidRPr="00971E14">
        <w:t xml:space="preserve"> fiscal do futuro contrato </w:t>
      </w:r>
      <w:r w:rsidR="007A2934" w:rsidRPr="00971E14">
        <w:rPr>
          <w:iCs/>
        </w:rPr>
        <w:t xml:space="preserve">para acompanhar e fiscalizar </w:t>
      </w:r>
      <w:r w:rsidR="007A2934">
        <w:rPr>
          <w:iCs/>
        </w:rPr>
        <w:t>a execução dos serviços</w:t>
      </w:r>
      <w:r w:rsidR="007A2934" w:rsidRPr="00971E14">
        <w:rPr>
          <w:iCs/>
        </w:rPr>
        <w:t>, anotando em registro próprio todas as ocorrências relacionadas com a execução e determinando o que for necessário à regularização de falhas ou defeitos observados, e demais atribuições nos termos do Anexo IV da Resolução n° 06/2023 do CPSMC.</w:t>
      </w:r>
    </w:p>
    <w:p w:rsidR="005C3E1E" w:rsidRDefault="005C3E1E" w:rsidP="005C3E1E">
      <w:pPr>
        <w:spacing w:before="240" w:after="240"/>
        <w:jc w:val="both"/>
        <w:rPr>
          <w:b/>
        </w:rPr>
      </w:pPr>
      <w:r>
        <w:rPr>
          <w:b/>
          <w:bCs/>
          <w:iCs/>
        </w:rPr>
        <w:t>6</w:t>
      </w:r>
      <w:r w:rsidRPr="00971E14">
        <w:rPr>
          <w:b/>
          <w:bCs/>
          <w:iCs/>
        </w:rPr>
        <w:t>.</w:t>
      </w:r>
      <w:r w:rsidRPr="000D42C8">
        <w:rPr>
          <w:b/>
          <w:bCs/>
          <w:iCs/>
        </w:rPr>
        <w:t>7</w:t>
      </w:r>
      <w:r w:rsidRPr="00971E14">
        <w:rPr>
          <w:b/>
          <w:bCs/>
          <w:iCs/>
        </w:rPr>
        <w:t>.2.1.</w:t>
      </w:r>
      <w:r w:rsidRPr="00971E14">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bookmarkEnd w:id="1"/>
    <w:p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SÉTIMA</w:t>
      </w:r>
      <w:r w:rsidRPr="0094621B">
        <w:rPr>
          <w:b/>
          <w:bCs/>
          <w:iCs/>
        </w:rPr>
        <w:t xml:space="preserve"> </w:t>
      </w:r>
      <w:r>
        <w:rPr>
          <w:b/>
          <w:bCs/>
          <w:iCs/>
        </w:rPr>
        <w:t>- DO PRAZO PARA INÍCIO DA EXECUÇÃO OU ENTREGA DO OBJETO</w:t>
      </w:r>
    </w:p>
    <w:p w:rsidR="00355E1A" w:rsidRDefault="00355E1A" w:rsidP="00355E1A">
      <w:pPr>
        <w:pStyle w:val="Rodap"/>
        <w:spacing w:before="240" w:after="240"/>
        <w:ind w:right="-29"/>
        <w:jc w:val="both"/>
        <w:rPr>
          <w:bCs/>
          <w:szCs w:val="24"/>
        </w:rPr>
      </w:pPr>
      <w:r>
        <w:rPr>
          <w:b/>
          <w:bCs/>
          <w:iCs/>
        </w:rPr>
        <w:t xml:space="preserve">7.1. </w:t>
      </w:r>
      <w:r w:rsidRPr="00CA6DE5">
        <w:rPr>
          <w:bCs/>
          <w:szCs w:val="24"/>
        </w:rPr>
        <w:t xml:space="preserve">O prazo de </w:t>
      </w:r>
      <w:r>
        <w:rPr>
          <w:bCs/>
          <w:szCs w:val="24"/>
        </w:rPr>
        <w:t>entrega</w:t>
      </w:r>
      <w:r w:rsidRPr="00CA6DE5">
        <w:rPr>
          <w:bCs/>
          <w:szCs w:val="24"/>
        </w:rPr>
        <w:t xml:space="preserve"> do objeto é </w:t>
      </w:r>
      <w:r>
        <w:rPr>
          <w:bCs/>
          <w:szCs w:val="24"/>
        </w:rPr>
        <w:t xml:space="preserve">de </w:t>
      </w:r>
      <w:r>
        <w:rPr>
          <w:b/>
          <w:iCs/>
        </w:rPr>
        <w:t>30</w:t>
      </w:r>
      <w:r w:rsidRPr="007311C7">
        <w:rPr>
          <w:b/>
          <w:iCs/>
        </w:rPr>
        <w:t xml:space="preserve"> (</w:t>
      </w:r>
      <w:r>
        <w:rPr>
          <w:b/>
          <w:iCs/>
        </w:rPr>
        <w:t>trinta</w:t>
      </w:r>
      <w:r w:rsidRPr="007311C7">
        <w:rPr>
          <w:b/>
          <w:iCs/>
        </w:rPr>
        <w:t>) dias</w:t>
      </w:r>
      <w:r w:rsidRPr="00CA6DE5">
        <w:rPr>
          <w:bCs/>
          <w:szCs w:val="24"/>
        </w:rPr>
        <w:t xml:space="preserve">, contado a partir do recebimento da </w:t>
      </w:r>
      <w:r>
        <w:rPr>
          <w:bCs/>
          <w:szCs w:val="24"/>
        </w:rPr>
        <w:t>O</w:t>
      </w:r>
      <w:r w:rsidRPr="00CA6DE5">
        <w:rPr>
          <w:bCs/>
          <w:szCs w:val="24"/>
        </w:rPr>
        <w:t xml:space="preserve">rdem de </w:t>
      </w:r>
      <w:r>
        <w:rPr>
          <w:bCs/>
          <w:szCs w:val="24"/>
        </w:rPr>
        <w:t>Serviço</w:t>
      </w:r>
      <w:r w:rsidRPr="00CA6DE5">
        <w:rPr>
          <w:bCs/>
          <w:szCs w:val="24"/>
        </w:rPr>
        <w:t xml:space="preserve"> pela </w:t>
      </w:r>
      <w:r>
        <w:rPr>
          <w:bCs/>
          <w:szCs w:val="24"/>
        </w:rPr>
        <w:t>C</w:t>
      </w:r>
      <w:r w:rsidRPr="00CA6DE5">
        <w:rPr>
          <w:bCs/>
          <w:szCs w:val="24"/>
        </w:rPr>
        <w:t>ONTRATADA</w:t>
      </w:r>
      <w:r>
        <w:rPr>
          <w:bCs/>
          <w:szCs w:val="24"/>
        </w:rPr>
        <w:t xml:space="preserve">, observado as condições exigidas no Termo de Referência. </w:t>
      </w:r>
    </w:p>
    <w:p w:rsidR="00355E1A" w:rsidRPr="004B2E6A" w:rsidRDefault="00355E1A" w:rsidP="00355E1A">
      <w:pPr>
        <w:pStyle w:val="Rodap"/>
        <w:spacing w:before="240" w:after="240"/>
        <w:ind w:right="-29"/>
        <w:jc w:val="both"/>
        <w:rPr>
          <w:bCs/>
          <w:szCs w:val="24"/>
        </w:rPr>
      </w:pPr>
      <w:r>
        <w:rPr>
          <w:b/>
          <w:bCs/>
          <w:iCs/>
        </w:rPr>
        <w:t xml:space="preserve">7.1.1. </w:t>
      </w:r>
      <w:r w:rsidRPr="00A4080D">
        <w:rPr>
          <w:bCs/>
          <w:szCs w:val="24"/>
        </w:rPr>
        <w:t xml:space="preserve">Caso não seja possível a entrega na data prevista, a empresa deverá comunicar as razões respectivas com pelo menos </w:t>
      </w:r>
      <w:r w:rsidRPr="00B46883">
        <w:rPr>
          <w:b/>
          <w:bCs/>
          <w:szCs w:val="24"/>
        </w:rPr>
        <w:t>03 (três) dias</w:t>
      </w:r>
      <w:r w:rsidRPr="00A4080D">
        <w:rPr>
          <w:bCs/>
          <w:szCs w:val="24"/>
        </w:rPr>
        <w:t xml:space="preserve"> de antecedência para que qualquer pleito de prorrogação de prazo seja analisado, ressalvadas situações de caso fortuito e força maior.</w:t>
      </w:r>
    </w:p>
    <w:p w:rsidR="005C3E1E" w:rsidRPr="0094621B" w:rsidRDefault="005C3E1E" w:rsidP="005C3E1E">
      <w:pPr>
        <w:spacing w:before="240" w:after="240"/>
        <w:jc w:val="both"/>
        <w:rPr>
          <w:b/>
          <w:bCs/>
          <w:iCs/>
        </w:rPr>
      </w:pPr>
      <w:r w:rsidRPr="00BE0AF0">
        <w:rPr>
          <w:b/>
          <w:bCs/>
        </w:rPr>
        <w:t>CLÁUSULA</w:t>
      </w:r>
      <w:r w:rsidRPr="00BE0AF0">
        <w:rPr>
          <w:rFonts w:eastAsia="Arial"/>
          <w:b/>
          <w:bCs/>
        </w:rPr>
        <w:t xml:space="preserve"> </w:t>
      </w:r>
      <w:r>
        <w:rPr>
          <w:b/>
          <w:bCs/>
        </w:rPr>
        <w:t>OITAVA</w:t>
      </w:r>
      <w:r w:rsidRPr="0094621B">
        <w:rPr>
          <w:b/>
          <w:bCs/>
          <w:iCs/>
        </w:rPr>
        <w:t xml:space="preserve"> </w:t>
      </w:r>
      <w:r>
        <w:rPr>
          <w:b/>
          <w:bCs/>
          <w:iCs/>
        </w:rPr>
        <w:t xml:space="preserve">- </w:t>
      </w:r>
      <w:r w:rsidRPr="0094621B">
        <w:rPr>
          <w:b/>
          <w:bCs/>
          <w:iCs/>
        </w:rPr>
        <w:t>DAS OBRIGAÇÕES DA CONTRATANTE</w:t>
      </w:r>
    </w:p>
    <w:p w:rsidR="005C3E1E" w:rsidRDefault="005C3E1E" w:rsidP="005C3E1E">
      <w:pPr>
        <w:spacing w:before="240" w:after="240"/>
        <w:jc w:val="both"/>
        <w:rPr>
          <w:b/>
          <w:bCs/>
          <w:iCs/>
        </w:rPr>
      </w:pPr>
      <w:r>
        <w:rPr>
          <w:b/>
          <w:bCs/>
          <w:iCs/>
        </w:rPr>
        <w:t>8</w:t>
      </w:r>
      <w:r w:rsidRPr="00514C9B">
        <w:rPr>
          <w:b/>
          <w:bCs/>
          <w:iCs/>
        </w:rPr>
        <w:t xml:space="preserve">.1 </w:t>
      </w:r>
      <w:r w:rsidRPr="0059076C">
        <w:rPr>
          <w:iCs/>
        </w:rPr>
        <w:t>A Contratante se obriga a proporcionar à Contratada todas as condições</w:t>
      </w:r>
      <w:r>
        <w:rPr>
          <w:iCs/>
        </w:rPr>
        <w:t xml:space="preserve"> </w:t>
      </w:r>
      <w:r w:rsidRPr="0059076C">
        <w:rPr>
          <w:iCs/>
        </w:rPr>
        <w:t xml:space="preserve">necessárias ao </w:t>
      </w:r>
      <w:r w:rsidRPr="0059076C">
        <w:rPr>
          <w:iCs/>
        </w:rPr>
        <w:lastRenderedPageBreak/>
        <w:t>pleno cumprimento das obrigações decorrentes da presente</w:t>
      </w:r>
      <w:r>
        <w:rPr>
          <w:iCs/>
        </w:rPr>
        <w:t xml:space="preserve"> </w:t>
      </w:r>
      <w:r w:rsidRPr="0059076C">
        <w:rPr>
          <w:iCs/>
        </w:rPr>
        <w:t>licitação, consoante estabelece a Lei</w:t>
      </w:r>
      <w:r w:rsidRPr="00514C9B">
        <w:rPr>
          <w:iCs/>
        </w:rPr>
        <w:t>.</w:t>
      </w:r>
      <w:r>
        <w:rPr>
          <w:iCs/>
        </w:rPr>
        <w:t xml:space="preserve"> 14.133/2021.</w:t>
      </w:r>
    </w:p>
    <w:p w:rsidR="005C3E1E" w:rsidRDefault="005C3E1E" w:rsidP="005C3E1E">
      <w:pPr>
        <w:spacing w:before="240" w:after="240"/>
        <w:jc w:val="both"/>
        <w:rPr>
          <w:b/>
          <w:bCs/>
          <w:iCs/>
        </w:rPr>
      </w:pPr>
      <w:r>
        <w:rPr>
          <w:b/>
          <w:bCs/>
          <w:iCs/>
        </w:rPr>
        <w:t>8</w:t>
      </w:r>
      <w:r w:rsidRPr="00514C9B">
        <w:rPr>
          <w:b/>
          <w:bCs/>
          <w:iCs/>
        </w:rPr>
        <w:t xml:space="preserve">.2. </w:t>
      </w:r>
      <w:r w:rsidRPr="00514C9B">
        <w:rPr>
          <w:iCs/>
        </w:rPr>
        <w:t xml:space="preserve">Verificar minuciosamente, no prazo fixado, a conformidade dos </w:t>
      </w:r>
      <w:r>
        <w:rPr>
          <w:iCs/>
        </w:rPr>
        <w:t>serviços prestados,</w:t>
      </w:r>
      <w:r w:rsidRPr="00514C9B">
        <w:rPr>
          <w:iCs/>
        </w:rPr>
        <w:t xml:space="preserve"> com as especificações constantes </w:t>
      </w:r>
      <w:r>
        <w:rPr>
          <w:iCs/>
        </w:rPr>
        <w:t>n</w:t>
      </w:r>
      <w:r w:rsidRPr="00514C9B">
        <w:rPr>
          <w:iCs/>
        </w:rPr>
        <w:t xml:space="preserve">o Edital e </w:t>
      </w:r>
      <w:r>
        <w:rPr>
          <w:iCs/>
        </w:rPr>
        <w:t>n</w:t>
      </w:r>
      <w:r w:rsidRPr="00514C9B">
        <w:rPr>
          <w:iCs/>
        </w:rPr>
        <w:t xml:space="preserve">a proposta, para fins de </w:t>
      </w:r>
      <w:r>
        <w:rPr>
          <w:iCs/>
        </w:rPr>
        <w:t>melhor execução dos serviços</w:t>
      </w:r>
      <w:r w:rsidRPr="00514C9B">
        <w:rPr>
          <w:iCs/>
        </w:rPr>
        <w:t>.</w:t>
      </w:r>
    </w:p>
    <w:p w:rsidR="005C3E1E" w:rsidRDefault="005C3E1E" w:rsidP="005C3E1E">
      <w:pPr>
        <w:spacing w:before="240" w:after="240"/>
        <w:jc w:val="both"/>
        <w:rPr>
          <w:b/>
          <w:bCs/>
          <w:iCs/>
        </w:rPr>
      </w:pPr>
      <w:r>
        <w:rPr>
          <w:b/>
          <w:bCs/>
          <w:iCs/>
        </w:rPr>
        <w:t>8</w:t>
      </w:r>
      <w:r w:rsidRPr="00514C9B">
        <w:rPr>
          <w:b/>
          <w:bCs/>
          <w:iCs/>
        </w:rPr>
        <w:t xml:space="preserve">.3. </w:t>
      </w:r>
      <w:r w:rsidRPr="00514C9B">
        <w:rPr>
          <w:iCs/>
        </w:rPr>
        <w:t xml:space="preserve">Comunicar à Contratada, por escrito, sobre imperfeições, falhas ou irregularidades verificadas no </w:t>
      </w:r>
      <w:r>
        <w:rPr>
          <w:iCs/>
        </w:rPr>
        <w:t>serviço</w:t>
      </w:r>
      <w:r w:rsidRPr="00514C9B">
        <w:rPr>
          <w:iCs/>
        </w:rPr>
        <w:t>, para que sejam reparado</w:t>
      </w:r>
      <w:r>
        <w:rPr>
          <w:iCs/>
        </w:rPr>
        <w:t>s</w:t>
      </w:r>
      <w:r w:rsidRPr="00514C9B">
        <w:rPr>
          <w:iCs/>
        </w:rPr>
        <w:t xml:space="preserve"> </w:t>
      </w:r>
      <w:r>
        <w:rPr>
          <w:iCs/>
        </w:rPr>
        <w:t>e/</w:t>
      </w:r>
      <w:r w:rsidRPr="00514C9B">
        <w:rPr>
          <w:iCs/>
        </w:rPr>
        <w:t>ou corrigido</w:t>
      </w:r>
      <w:r>
        <w:rPr>
          <w:iCs/>
        </w:rPr>
        <w:t>s</w:t>
      </w:r>
      <w:r w:rsidRPr="00514C9B">
        <w:rPr>
          <w:iCs/>
        </w:rPr>
        <w:t>.</w:t>
      </w:r>
    </w:p>
    <w:p w:rsidR="005C3E1E" w:rsidRDefault="005C3E1E" w:rsidP="005C3E1E">
      <w:pPr>
        <w:spacing w:before="240" w:after="240"/>
        <w:jc w:val="both"/>
        <w:rPr>
          <w:b/>
          <w:bCs/>
          <w:iCs/>
        </w:rPr>
      </w:pPr>
      <w:r>
        <w:rPr>
          <w:b/>
          <w:bCs/>
          <w:iCs/>
        </w:rPr>
        <w:t>8</w:t>
      </w:r>
      <w:r w:rsidRPr="00514C9B">
        <w:rPr>
          <w:b/>
          <w:bCs/>
          <w:iCs/>
        </w:rPr>
        <w:t xml:space="preserve">.4. </w:t>
      </w:r>
      <w:r w:rsidRPr="00514C9B">
        <w:rPr>
          <w:iCs/>
        </w:rPr>
        <w:t>Acompanhar e fiscalizar o cumprimento das obrigações da Contratada, através de comissão/servidor especialmente designado.</w:t>
      </w:r>
    </w:p>
    <w:p w:rsidR="005C3E1E" w:rsidRDefault="005C3E1E" w:rsidP="005C3E1E">
      <w:pPr>
        <w:spacing w:before="240" w:after="240"/>
        <w:jc w:val="both"/>
        <w:rPr>
          <w:b/>
          <w:bCs/>
          <w:iCs/>
        </w:rPr>
      </w:pPr>
      <w:r>
        <w:rPr>
          <w:b/>
          <w:bCs/>
          <w:iCs/>
        </w:rPr>
        <w:t>8</w:t>
      </w:r>
      <w:r w:rsidRPr="00514C9B">
        <w:rPr>
          <w:b/>
          <w:bCs/>
          <w:iCs/>
        </w:rPr>
        <w:t xml:space="preserve">.5. </w:t>
      </w:r>
      <w:r w:rsidRPr="00514C9B">
        <w:rPr>
          <w:iCs/>
        </w:rPr>
        <w:t>Efetuar o pagamento à Contratada no valor correspondente ao fornecimento do objeto, no prazo e forma estabelecidos</w:t>
      </w:r>
      <w:r>
        <w:rPr>
          <w:iCs/>
        </w:rPr>
        <w:t xml:space="preserve"> </w:t>
      </w:r>
      <w:r w:rsidRPr="00514C9B">
        <w:rPr>
          <w:iCs/>
        </w:rPr>
        <w:t>no Edital e seus anexos.</w:t>
      </w:r>
    </w:p>
    <w:p w:rsidR="005C3E1E" w:rsidRDefault="005C3E1E" w:rsidP="005C3E1E">
      <w:pPr>
        <w:spacing w:before="240" w:after="240"/>
        <w:jc w:val="both"/>
        <w:rPr>
          <w:b/>
          <w:bCs/>
          <w:iCs/>
        </w:rPr>
      </w:pPr>
      <w:r>
        <w:rPr>
          <w:b/>
          <w:bCs/>
          <w:iCs/>
        </w:rPr>
        <w:t>8</w:t>
      </w:r>
      <w:r w:rsidRPr="00514C9B">
        <w:rPr>
          <w:b/>
          <w:bCs/>
          <w:iCs/>
        </w:rPr>
        <w:t xml:space="preserve">.6. </w:t>
      </w:r>
      <w:r w:rsidRPr="00514C9B">
        <w:rPr>
          <w:iCs/>
        </w:rPr>
        <w:t>A Administração não responderá por quaisquer compromissos assumidos pela Contratada com terceiros, ainda que</w:t>
      </w:r>
      <w:r>
        <w:rPr>
          <w:iCs/>
        </w:rPr>
        <w:t xml:space="preserve"> </w:t>
      </w:r>
      <w:r w:rsidRPr="00514C9B">
        <w:rPr>
          <w:iCs/>
        </w:rPr>
        <w:t>vinculados à execução do contrato, bem como por qualquer dano causado a terceiros em decorrência de ato da Contratada,</w:t>
      </w:r>
      <w:r>
        <w:rPr>
          <w:iCs/>
        </w:rPr>
        <w:t xml:space="preserve"> </w:t>
      </w:r>
      <w:r w:rsidRPr="00514C9B">
        <w:rPr>
          <w:iCs/>
        </w:rPr>
        <w:t>de seus empregados, prepostos ou subordinados.</w:t>
      </w:r>
    </w:p>
    <w:p w:rsidR="005C3E1E" w:rsidRDefault="005C3E1E" w:rsidP="005C3E1E">
      <w:pPr>
        <w:spacing w:before="240" w:after="240"/>
        <w:jc w:val="both"/>
        <w:rPr>
          <w:b/>
          <w:bCs/>
          <w:iCs/>
        </w:rPr>
      </w:pPr>
      <w:r w:rsidRPr="00BE0AF0">
        <w:rPr>
          <w:b/>
          <w:bCs/>
        </w:rPr>
        <w:t>CLÁUSULA</w:t>
      </w:r>
      <w:r w:rsidRPr="00BE0AF0">
        <w:rPr>
          <w:rFonts w:eastAsia="Arial"/>
          <w:b/>
          <w:bCs/>
        </w:rPr>
        <w:t xml:space="preserve"> </w:t>
      </w:r>
      <w:r>
        <w:rPr>
          <w:b/>
          <w:bCs/>
        </w:rPr>
        <w:t>NONA</w:t>
      </w:r>
      <w:r w:rsidRPr="0094621B">
        <w:rPr>
          <w:b/>
          <w:bCs/>
          <w:iCs/>
        </w:rPr>
        <w:t xml:space="preserve"> </w:t>
      </w:r>
      <w:r>
        <w:rPr>
          <w:b/>
          <w:bCs/>
          <w:iCs/>
        </w:rPr>
        <w:t>- DAS O</w:t>
      </w:r>
      <w:r w:rsidRPr="00514C9B">
        <w:rPr>
          <w:b/>
          <w:bCs/>
          <w:iCs/>
        </w:rPr>
        <w:t>BRIGAÇÕES DA CONTRATADA</w:t>
      </w:r>
    </w:p>
    <w:p w:rsidR="007A2934" w:rsidRPr="005F5F24" w:rsidRDefault="007A2934" w:rsidP="007A2934">
      <w:pPr>
        <w:spacing w:before="240" w:after="240"/>
        <w:jc w:val="both"/>
        <w:rPr>
          <w:iCs/>
        </w:rPr>
      </w:pPr>
      <w:bookmarkStart w:id="2" w:name="_Hlk157419455"/>
      <w:r>
        <w:rPr>
          <w:b/>
          <w:bCs/>
          <w:iCs/>
        </w:rPr>
        <w:t>9</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rsidR="007A2934" w:rsidRPr="005F5F24" w:rsidRDefault="007A2934" w:rsidP="007A2934">
      <w:pPr>
        <w:spacing w:before="240" w:after="240"/>
        <w:jc w:val="both"/>
        <w:rPr>
          <w:iCs/>
        </w:rPr>
      </w:pPr>
      <w:r>
        <w:rPr>
          <w:b/>
          <w:bCs/>
          <w:iCs/>
        </w:rPr>
        <w:t>9</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rsidR="007A2934" w:rsidRPr="005F5F24" w:rsidRDefault="007A2934" w:rsidP="007A2934">
      <w:pPr>
        <w:spacing w:before="240" w:after="240"/>
        <w:jc w:val="both"/>
        <w:rPr>
          <w:iCs/>
        </w:rPr>
      </w:pPr>
      <w:r>
        <w:rPr>
          <w:b/>
          <w:bCs/>
          <w:iCs/>
        </w:rPr>
        <w:t>9</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rsidR="007A2934" w:rsidRPr="005F5F24" w:rsidRDefault="007A2934" w:rsidP="007A2934">
      <w:pPr>
        <w:spacing w:before="240" w:after="240"/>
        <w:jc w:val="both"/>
        <w:rPr>
          <w:iCs/>
        </w:rPr>
      </w:pPr>
      <w:r>
        <w:rPr>
          <w:b/>
          <w:bCs/>
          <w:iCs/>
        </w:rPr>
        <w:t>9</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rsidR="007A2934" w:rsidRPr="005F5F24" w:rsidRDefault="007A2934" w:rsidP="007A2934">
      <w:pPr>
        <w:spacing w:before="240" w:after="240"/>
        <w:jc w:val="both"/>
        <w:rPr>
          <w:iCs/>
        </w:rPr>
      </w:pPr>
      <w:r>
        <w:rPr>
          <w:b/>
          <w:bCs/>
          <w:iCs/>
        </w:rPr>
        <w:t>9</w:t>
      </w:r>
      <w:r w:rsidRPr="005F5F24">
        <w:rPr>
          <w:b/>
          <w:bCs/>
          <w:iCs/>
        </w:rPr>
        <w:t>.5.</w:t>
      </w:r>
      <w:r w:rsidRPr="005F5F24">
        <w:rPr>
          <w:iCs/>
        </w:rPr>
        <w:t xml:space="preserve"> Somente o contratado será responsável pelos encargos trabalhistas, previdenciários, fiscais e comerciais resultantes da execução do contrato.</w:t>
      </w:r>
    </w:p>
    <w:p w:rsidR="007A2934" w:rsidRPr="005F5F24" w:rsidRDefault="007A2934" w:rsidP="007A2934">
      <w:pPr>
        <w:spacing w:before="240" w:after="240"/>
        <w:jc w:val="both"/>
        <w:rPr>
          <w:iCs/>
        </w:rPr>
      </w:pPr>
      <w:r>
        <w:rPr>
          <w:b/>
          <w:bCs/>
          <w:iCs/>
        </w:rPr>
        <w:t>9</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rsidR="007A2934" w:rsidRPr="005F5F24" w:rsidRDefault="007A2934" w:rsidP="007A2934">
      <w:pPr>
        <w:spacing w:before="240" w:after="240"/>
        <w:jc w:val="both"/>
        <w:rPr>
          <w:iCs/>
        </w:rPr>
      </w:pPr>
      <w:r>
        <w:rPr>
          <w:b/>
          <w:bCs/>
          <w:iCs/>
        </w:rPr>
        <w:t>9</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rsidR="007A2934" w:rsidRPr="005F5F24" w:rsidRDefault="007A2934" w:rsidP="007A2934">
      <w:pPr>
        <w:spacing w:before="240" w:after="240"/>
        <w:jc w:val="both"/>
        <w:rPr>
          <w:iCs/>
        </w:rPr>
      </w:pPr>
      <w:r>
        <w:rPr>
          <w:b/>
          <w:bCs/>
          <w:iCs/>
        </w:rPr>
        <w:t>9</w:t>
      </w:r>
      <w:r w:rsidRPr="005F5F24">
        <w:rPr>
          <w:b/>
          <w:bCs/>
          <w:iCs/>
        </w:rPr>
        <w:t>.8.</w:t>
      </w:r>
      <w:r w:rsidRPr="005F5F24">
        <w:rPr>
          <w:iCs/>
        </w:rPr>
        <w:t xml:space="preserve"> O órgão ou entidade poderá convocar representante da empresa para adoção de </w:t>
      </w:r>
      <w:r w:rsidRPr="005F5F24">
        <w:rPr>
          <w:iCs/>
        </w:rPr>
        <w:lastRenderedPageBreak/>
        <w:t>providências que devam ser cumpridas de imediato.</w:t>
      </w:r>
    </w:p>
    <w:p w:rsidR="007A2934" w:rsidRPr="005F5F24" w:rsidRDefault="007A2934" w:rsidP="007A2934">
      <w:pPr>
        <w:spacing w:before="240" w:after="240"/>
        <w:jc w:val="both"/>
        <w:rPr>
          <w:b/>
          <w:bCs/>
          <w:iCs/>
        </w:rPr>
      </w:pPr>
      <w:r>
        <w:rPr>
          <w:b/>
          <w:bCs/>
          <w:iCs/>
        </w:rPr>
        <w:t>9</w:t>
      </w:r>
      <w:r w:rsidRPr="005F5F24">
        <w:rPr>
          <w:b/>
          <w:bCs/>
          <w:iCs/>
        </w:rPr>
        <w:t xml:space="preserve">.9. </w:t>
      </w:r>
      <w:r w:rsidRPr="005F5F24">
        <w:rPr>
          <w:iCs/>
        </w:rPr>
        <w:t>A Contratada deve cumprir todas as obrigações constantes no Edital, seus anexos e sua proposta, assumindo como exclusivamente seus os riscos e as despesas decorrentes da boa e perfeita execução do objeto</w:t>
      </w:r>
      <w:r w:rsidR="00F55309">
        <w:rPr>
          <w:iCs/>
        </w:rPr>
        <w:t xml:space="preserve">. </w:t>
      </w:r>
    </w:p>
    <w:p w:rsidR="007A2934" w:rsidRPr="005F5F24" w:rsidRDefault="007A2934" w:rsidP="007A2934">
      <w:pPr>
        <w:spacing w:before="240" w:after="240"/>
        <w:jc w:val="both"/>
        <w:rPr>
          <w:iCs/>
        </w:rPr>
      </w:pPr>
      <w:r>
        <w:rPr>
          <w:b/>
          <w:bCs/>
          <w:iCs/>
        </w:rPr>
        <w:t>9</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rsidR="007A2934" w:rsidRDefault="007A2934" w:rsidP="007A2934">
      <w:pPr>
        <w:spacing w:before="240" w:after="240"/>
        <w:jc w:val="both"/>
        <w:rPr>
          <w:b/>
          <w:bCs/>
          <w:iCs/>
        </w:rPr>
      </w:pPr>
      <w:r>
        <w:rPr>
          <w:b/>
          <w:bCs/>
          <w:iCs/>
        </w:rPr>
        <w:t>9</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rsidR="007A2934" w:rsidRDefault="007A2934" w:rsidP="007A2934">
      <w:pPr>
        <w:spacing w:before="240" w:after="240"/>
        <w:jc w:val="both"/>
        <w:rPr>
          <w:b/>
          <w:bCs/>
          <w:iCs/>
        </w:rPr>
      </w:pPr>
      <w:r>
        <w:rPr>
          <w:b/>
          <w:bCs/>
          <w:iCs/>
        </w:rPr>
        <w:t xml:space="preserve">9.12.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rsidR="007A2934" w:rsidRPr="00ED63FB" w:rsidRDefault="007A2934" w:rsidP="007A2934">
      <w:pPr>
        <w:spacing w:before="240" w:after="240"/>
        <w:jc w:val="both"/>
        <w:rPr>
          <w:b/>
          <w:bCs/>
          <w:iCs/>
        </w:rPr>
      </w:pPr>
      <w:r>
        <w:rPr>
          <w:b/>
          <w:bCs/>
          <w:iCs/>
        </w:rPr>
        <w:t>9.13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rsidR="007A2934" w:rsidRDefault="007A2934" w:rsidP="007A2934">
      <w:pPr>
        <w:spacing w:before="240" w:after="240"/>
        <w:jc w:val="both"/>
        <w:rPr>
          <w:b/>
          <w:bCs/>
          <w:iCs/>
        </w:rPr>
      </w:pPr>
      <w:r>
        <w:rPr>
          <w:b/>
          <w:bCs/>
          <w:iCs/>
        </w:rPr>
        <w:t>9.14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rsidR="00355E1A" w:rsidRDefault="00355E1A" w:rsidP="00355E1A">
      <w:pPr>
        <w:spacing w:before="240" w:after="240"/>
        <w:jc w:val="both"/>
        <w:rPr>
          <w:bCs/>
          <w:iCs/>
        </w:rPr>
      </w:pPr>
      <w:r>
        <w:rPr>
          <w:b/>
          <w:bCs/>
          <w:iCs/>
        </w:rPr>
        <w:t xml:space="preserve">9.15. </w:t>
      </w:r>
      <w:r w:rsidRPr="00445917">
        <w:rPr>
          <w:bCs/>
          <w:iCs/>
        </w:rPr>
        <w:t>Substituir em até 30 (trinta) dias os materiais que, após a entrega, apresentarem defeitos ou vierem a apresentar durante o período de garantia</w:t>
      </w:r>
      <w:r>
        <w:rPr>
          <w:bCs/>
          <w:iCs/>
        </w:rPr>
        <w:t>.</w:t>
      </w:r>
    </w:p>
    <w:p w:rsidR="00355E1A" w:rsidRPr="00445917" w:rsidRDefault="00355E1A" w:rsidP="00355E1A">
      <w:pPr>
        <w:spacing w:before="240" w:after="240"/>
        <w:jc w:val="both"/>
        <w:rPr>
          <w:bCs/>
          <w:iCs/>
        </w:rPr>
      </w:pPr>
      <w:r>
        <w:rPr>
          <w:b/>
          <w:bCs/>
          <w:iCs/>
        </w:rPr>
        <w:t>9</w:t>
      </w:r>
      <w:r w:rsidRPr="00B23D77">
        <w:rPr>
          <w:b/>
          <w:bCs/>
          <w:iCs/>
        </w:rPr>
        <w:t>.16.</w:t>
      </w:r>
      <w:r>
        <w:rPr>
          <w:bCs/>
          <w:iCs/>
        </w:rPr>
        <w:t xml:space="preserve"> </w:t>
      </w:r>
      <w:r w:rsidRPr="00EE2385">
        <w:rPr>
          <w:bCs/>
          <w:iCs/>
        </w:rPr>
        <w:t>Entregar o objeto acompanhado do manual do usuário, com uma versão em português, e da relação da rede de assistência</w:t>
      </w:r>
      <w:r>
        <w:rPr>
          <w:bCs/>
          <w:iCs/>
        </w:rPr>
        <w:t xml:space="preserve"> </w:t>
      </w:r>
      <w:r w:rsidRPr="00EE2385">
        <w:rPr>
          <w:bCs/>
          <w:iCs/>
        </w:rPr>
        <w:t>técnica autorizada</w:t>
      </w:r>
      <w:r>
        <w:rPr>
          <w:bCs/>
          <w:iCs/>
        </w:rPr>
        <w:t>.</w:t>
      </w:r>
    </w:p>
    <w:bookmarkEnd w:id="2"/>
    <w:p w:rsidR="005C3E1E" w:rsidRDefault="005C3E1E" w:rsidP="005C3E1E">
      <w:pPr>
        <w:spacing w:before="240" w:after="240"/>
        <w:jc w:val="both"/>
        <w:rPr>
          <w:b/>
          <w:bCs/>
          <w:iCs/>
        </w:rPr>
      </w:pPr>
      <w:r>
        <w:rPr>
          <w:b/>
          <w:bCs/>
          <w:iCs/>
        </w:rPr>
        <w:t xml:space="preserve">CLÁUSULA DÉCIMA - </w:t>
      </w:r>
      <w:r w:rsidRPr="0073787C">
        <w:rPr>
          <w:b/>
          <w:bCs/>
          <w:iCs/>
        </w:rPr>
        <w:t>DO REGIME DE EXECUÇÃO</w:t>
      </w:r>
    </w:p>
    <w:p w:rsidR="00F55309" w:rsidRPr="002924A3" w:rsidRDefault="00F55309" w:rsidP="00F55309">
      <w:pPr>
        <w:spacing w:before="240" w:after="240"/>
        <w:jc w:val="both"/>
        <w:rPr>
          <w:iCs/>
        </w:rPr>
      </w:pPr>
      <w:r>
        <w:rPr>
          <w:b/>
          <w:bCs/>
        </w:rPr>
        <w:t>10</w:t>
      </w:r>
      <w:r w:rsidRPr="00BD4D2A">
        <w:rPr>
          <w:b/>
          <w:bCs/>
        </w:rPr>
        <w:t>.1</w:t>
      </w:r>
      <w:r w:rsidRPr="00BD4D2A">
        <w:t xml:space="preserve">. </w:t>
      </w:r>
      <w:r w:rsidRPr="002924A3">
        <w:rPr>
          <w:iCs/>
        </w:rPr>
        <w:t xml:space="preserve">Os bens deverão ser entregues </w:t>
      </w:r>
      <w:r>
        <w:rPr>
          <w:iCs/>
        </w:rPr>
        <w:t xml:space="preserve">das </w:t>
      </w:r>
      <w:r w:rsidRPr="0089362A">
        <w:rPr>
          <w:b/>
          <w:iCs/>
        </w:rPr>
        <w:t>08h:00min às 17h:00min</w:t>
      </w:r>
      <w:r>
        <w:rPr>
          <w:iCs/>
        </w:rPr>
        <w:t xml:space="preserve"> </w:t>
      </w:r>
      <w:r w:rsidRPr="002924A3">
        <w:rPr>
          <w:iCs/>
        </w:rPr>
        <w:t>no</w:t>
      </w:r>
      <w:r>
        <w:rPr>
          <w:iCs/>
        </w:rPr>
        <w:t>s</w:t>
      </w:r>
      <w:r w:rsidRPr="002924A3">
        <w:rPr>
          <w:iCs/>
        </w:rPr>
        <w:t xml:space="preserve"> seguinte</w:t>
      </w:r>
      <w:r>
        <w:rPr>
          <w:iCs/>
        </w:rPr>
        <w:t>s</w:t>
      </w:r>
      <w:r w:rsidRPr="002924A3">
        <w:rPr>
          <w:iCs/>
        </w:rPr>
        <w:t xml:space="preserve"> endereço</w:t>
      </w:r>
      <w:r>
        <w:rPr>
          <w:iCs/>
        </w:rPr>
        <w:t>s</w:t>
      </w:r>
      <w:r w:rsidRPr="002924A3">
        <w:rPr>
          <w:iCs/>
        </w:rPr>
        <w:t xml:space="preserve">: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F55309" w:rsidRPr="004173D0" w:rsidTr="00C3576E">
        <w:trPr>
          <w:trHeight w:val="309"/>
        </w:trPr>
        <w:tc>
          <w:tcPr>
            <w:tcW w:w="8784" w:type="dxa"/>
            <w:shd w:val="pct20" w:color="000000" w:fill="FFFFFF"/>
            <w:vAlign w:val="center"/>
            <w:hideMark/>
          </w:tcPr>
          <w:p w:rsidR="00F55309" w:rsidRPr="004173D0" w:rsidRDefault="00F55309" w:rsidP="00C3576E">
            <w:pPr>
              <w:widowControl/>
              <w:suppressAutoHyphens w:val="0"/>
              <w:jc w:val="center"/>
              <w:rPr>
                <w:rFonts w:eastAsia="Times New Roman"/>
                <w:b/>
                <w:color w:val="000000"/>
                <w:lang w:eastAsia="pt-BR"/>
              </w:rPr>
            </w:pPr>
            <w:r w:rsidRPr="004173D0">
              <w:rPr>
                <w:rFonts w:eastAsia="Times New Roman"/>
                <w:b/>
                <w:color w:val="000000"/>
                <w:lang w:eastAsia="pt-BR"/>
              </w:rPr>
              <w:t>LOCAL DE ENTREGA</w:t>
            </w:r>
          </w:p>
        </w:tc>
      </w:tr>
      <w:tr w:rsidR="00F55309" w:rsidRPr="004173D0" w:rsidTr="00C3576E">
        <w:trPr>
          <w:trHeight w:val="347"/>
        </w:trPr>
        <w:tc>
          <w:tcPr>
            <w:tcW w:w="8784" w:type="dxa"/>
            <w:shd w:val="pct5" w:color="000000" w:fill="FFFFFF"/>
          </w:tcPr>
          <w:p w:rsidR="00F55309" w:rsidRPr="004173D0" w:rsidRDefault="00F55309" w:rsidP="00C3576E">
            <w:pPr>
              <w:widowControl/>
              <w:suppressAutoHyphens w:val="0"/>
              <w:jc w:val="both"/>
              <w:rPr>
                <w:rFonts w:eastAsia="Times New Roman"/>
                <w:b/>
                <w:bCs/>
                <w:i/>
                <w:iCs/>
                <w:color w:val="000000"/>
                <w:highlight w:val="yellow"/>
                <w:lang w:eastAsia="pt-BR"/>
              </w:rPr>
            </w:pPr>
            <w:r>
              <w:rPr>
                <w:rFonts w:eastAsia="Times New Roman"/>
                <w:b/>
                <w:bCs/>
                <w:i/>
                <w:iCs/>
                <w:color w:val="000000"/>
                <w:lang w:eastAsia="pt-BR"/>
              </w:rPr>
              <w:t xml:space="preserve">Rua Vicente Alencar Oliveira, S/N, Bairro Mirandão – Cidade de Crato/Ceará. CEP: 63.125-070. </w:t>
            </w:r>
          </w:p>
        </w:tc>
      </w:tr>
    </w:tbl>
    <w:p w:rsidR="00F55309" w:rsidRDefault="00F55309" w:rsidP="00F55309">
      <w:pPr>
        <w:spacing w:before="240" w:after="240"/>
        <w:jc w:val="both"/>
        <w:rPr>
          <w:bCs/>
        </w:rPr>
      </w:pPr>
      <w:r>
        <w:rPr>
          <w:b/>
          <w:bCs/>
        </w:rPr>
        <w:t xml:space="preserve">10.2. </w:t>
      </w:r>
      <w:r w:rsidRPr="00D8542E">
        <w:rPr>
          <w:bCs/>
        </w:rPr>
        <w:t>O prazo de garantia contratual dos bens, complementar à garantia legal, será de, no mínimo, 12 (meses) meses, contado a partir do primeiro dia útil subsequente à data do recebimento definitivo do objeto.</w:t>
      </w:r>
    </w:p>
    <w:p w:rsidR="00F55309" w:rsidRDefault="00F55309" w:rsidP="00F55309">
      <w:pPr>
        <w:spacing w:before="240" w:after="240"/>
        <w:jc w:val="both"/>
        <w:rPr>
          <w:b/>
          <w:bCs/>
        </w:rPr>
      </w:pPr>
      <w:r>
        <w:rPr>
          <w:b/>
          <w:bCs/>
        </w:rPr>
        <w:t xml:space="preserve">10.3. </w:t>
      </w:r>
      <w:r w:rsidRPr="00D8542E">
        <w:rPr>
          <w:bCs/>
        </w:rPr>
        <w:t>Caso o prazo da garantia oferecida pelo fabricante seja inferior ao estabelecido nesta cláusula, o fornecedor deverá complementar a garantia do bem ofertado pelo período restante.</w:t>
      </w:r>
    </w:p>
    <w:p w:rsidR="00F55309" w:rsidRDefault="00F55309" w:rsidP="00F55309">
      <w:pPr>
        <w:spacing w:before="240" w:after="240"/>
        <w:jc w:val="both"/>
        <w:rPr>
          <w:bCs/>
          <w:iCs/>
        </w:rPr>
      </w:pPr>
      <w:r>
        <w:rPr>
          <w:b/>
          <w:bCs/>
          <w:iCs/>
        </w:rPr>
        <w:t xml:space="preserve">10.4. </w:t>
      </w:r>
      <w:r w:rsidRPr="001D4A28">
        <w:rPr>
          <w:bCs/>
          <w:iCs/>
        </w:rPr>
        <w:t xml:space="preserve">Os </w:t>
      </w:r>
      <w:r>
        <w:rPr>
          <w:bCs/>
          <w:iCs/>
        </w:rPr>
        <w:t xml:space="preserve">veículos serão entregues com todos os itens de segurança exigidos em lei e devidamente </w:t>
      </w:r>
      <w:r w:rsidRPr="001D4A28">
        <w:rPr>
          <w:b/>
          <w:bCs/>
          <w:iCs/>
        </w:rPr>
        <w:t>EMPLACADOS</w:t>
      </w:r>
      <w:r>
        <w:rPr>
          <w:bCs/>
          <w:iCs/>
        </w:rPr>
        <w:t xml:space="preserve"> e </w:t>
      </w:r>
      <w:r w:rsidRPr="001D4A28">
        <w:rPr>
          <w:b/>
          <w:bCs/>
          <w:iCs/>
        </w:rPr>
        <w:t>LICENCIADOS</w:t>
      </w:r>
      <w:r>
        <w:rPr>
          <w:bCs/>
          <w:iCs/>
        </w:rPr>
        <w:t xml:space="preserve"> com os documentos (CRLV e CRV) em nome do Consórcio Público de Saúde da Microrregião de Crato – CPSMC. </w:t>
      </w:r>
    </w:p>
    <w:p w:rsidR="00F55309" w:rsidRPr="008A7784" w:rsidRDefault="00F55309" w:rsidP="00F55309">
      <w:pPr>
        <w:spacing w:before="240" w:after="240"/>
        <w:jc w:val="both"/>
        <w:rPr>
          <w:bCs/>
          <w:iCs/>
        </w:rPr>
      </w:pPr>
      <w:r>
        <w:rPr>
          <w:b/>
          <w:bCs/>
          <w:iCs/>
        </w:rPr>
        <w:t>10</w:t>
      </w:r>
      <w:r w:rsidRPr="008A7784">
        <w:rPr>
          <w:b/>
          <w:bCs/>
          <w:iCs/>
        </w:rPr>
        <w:t>.</w:t>
      </w:r>
      <w:r>
        <w:rPr>
          <w:b/>
          <w:bCs/>
          <w:iCs/>
        </w:rPr>
        <w:t>5</w:t>
      </w:r>
      <w:r w:rsidRPr="008A7784">
        <w:rPr>
          <w:b/>
          <w:bCs/>
          <w:iCs/>
        </w:rPr>
        <w:t>.</w:t>
      </w:r>
      <w:r w:rsidRPr="008A7784">
        <w:rPr>
          <w:bCs/>
          <w:iCs/>
        </w:rPr>
        <w:t xml:space="preserve"> </w:t>
      </w:r>
      <w:r w:rsidRPr="00D8542E">
        <w:rPr>
          <w:bCs/>
          <w:iCs/>
        </w:rPr>
        <w:t>Os bens serão recebidos provisoriamente, de forma sumária, no ato da entrega, juntamente com a nota fiscal ou instrumento</w:t>
      </w:r>
      <w:r>
        <w:rPr>
          <w:bCs/>
          <w:iCs/>
        </w:rPr>
        <w:t xml:space="preserve"> </w:t>
      </w:r>
      <w:r w:rsidRPr="00D8542E">
        <w:rPr>
          <w:bCs/>
          <w:iCs/>
        </w:rPr>
        <w:t>de cobrança equivalente, pelo(a) responsável pelo acompanhamento e fiscalização do contrato, para efeito de posterior</w:t>
      </w:r>
      <w:r>
        <w:rPr>
          <w:bCs/>
          <w:iCs/>
        </w:rPr>
        <w:t xml:space="preserve"> </w:t>
      </w:r>
      <w:r w:rsidRPr="00D8542E">
        <w:rPr>
          <w:bCs/>
          <w:iCs/>
        </w:rPr>
        <w:t xml:space="preserve">verificação de sua </w:t>
      </w:r>
      <w:r w:rsidRPr="00D8542E">
        <w:rPr>
          <w:bCs/>
          <w:iCs/>
        </w:rPr>
        <w:lastRenderedPageBreak/>
        <w:t>conformidade com as especificações constantes no Termo de Referência e na proposta.</w:t>
      </w:r>
    </w:p>
    <w:p w:rsidR="00F55309" w:rsidRDefault="00F55309" w:rsidP="00F55309">
      <w:pPr>
        <w:spacing w:before="240" w:after="240"/>
        <w:jc w:val="both"/>
        <w:rPr>
          <w:bCs/>
          <w:iCs/>
        </w:rPr>
      </w:pPr>
      <w:r>
        <w:rPr>
          <w:b/>
          <w:bCs/>
          <w:iCs/>
        </w:rPr>
        <w:t>10</w:t>
      </w:r>
      <w:r w:rsidRPr="00D8542E">
        <w:rPr>
          <w:b/>
          <w:bCs/>
          <w:iCs/>
        </w:rPr>
        <w:t>.</w:t>
      </w:r>
      <w:r>
        <w:rPr>
          <w:b/>
          <w:bCs/>
          <w:iCs/>
        </w:rPr>
        <w:t>6</w:t>
      </w:r>
      <w:r w:rsidRPr="00D8542E">
        <w:rPr>
          <w:b/>
          <w:bCs/>
          <w:iCs/>
        </w:rPr>
        <w:t>.</w:t>
      </w:r>
      <w:r>
        <w:rPr>
          <w:bCs/>
          <w:iCs/>
        </w:rPr>
        <w:t xml:space="preserve"> </w:t>
      </w:r>
      <w:r w:rsidRPr="00D8542E">
        <w:rPr>
          <w:bCs/>
          <w:iCs/>
        </w:rPr>
        <w:t>Os bens poderão ser rejeitados, no todo ou em parte, inclusive antes do recebimento provisório, quando em desacordo com as</w:t>
      </w:r>
      <w:r>
        <w:rPr>
          <w:bCs/>
          <w:iCs/>
        </w:rPr>
        <w:t xml:space="preserve"> </w:t>
      </w:r>
      <w:r w:rsidRPr="00D8542E">
        <w:rPr>
          <w:bCs/>
          <w:iCs/>
        </w:rPr>
        <w:t xml:space="preserve">especificações constantes no Termo de Referência e na proposta, devendo ser substituídos no prazo de dias, a contar </w:t>
      </w:r>
      <w:r w:rsidRPr="00D8542E">
        <w:rPr>
          <w:b/>
          <w:bCs/>
          <w:iCs/>
        </w:rPr>
        <w:t>05 (cinco) dias úteis</w:t>
      </w:r>
      <w:r>
        <w:rPr>
          <w:bCs/>
          <w:iCs/>
        </w:rPr>
        <w:t xml:space="preserve"> </w:t>
      </w:r>
      <w:r w:rsidRPr="00D8542E">
        <w:rPr>
          <w:bCs/>
          <w:iCs/>
        </w:rPr>
        <w:t>da notificação da contratada, às suas custas, sem prejuízo da aplicação das penalidades.</w:t>
      </w:r>
    </w:p>
    <w:p w:rsidR="00F55309" w:rsidRDefault="00F55309" w:rsidP="00F55309">
      <w:pPr>
        <w:spacing w:before="240" w:after="240"/>
        <w:jc w:val="both"/>
        <w:rPr>
          <w:bCs/>
          <w:iCs/>
        </w:rPr>
      </w:pPr>
      <w:r>
        <w:rPr>
          <w:b/>
          <w:bCs/>
          <w:iCs/>
        </w:rPr>
        <w:t>10</w:t>
      </w:r>
      <w:r w:rsidRPr="00D8542E">
        <w:rPr>
          <w:b/>
          <w:bCs/>
          <w:iCs/>
        </w:rPr>
        <w:t>.</w:t>
      </w:r>
      <w:r>
        <w:rPr>
          <w:b/>
          <w:bCs/>
          <w:iCs/>
        </w:rPr>
        <w:t>7</w:t>
      </w:r>
      <w:r w:rsidRPr="00D8542E">
        <w:rPr>
          <w:b/>
          <w:bCs/>
          <w:iCs/>
        </w:rPr>
        <w:t>.</w:t>
      </w:r>
      <w:r>
        <w:rPr>
          <w:bCs/>
          <w:iCs/>
        </w:rPr>
        <w:t xml:space="preserve"> </w:t>
      </w:r>
      <w:r w:rsidRPr="00D8542E">
        <w:rPr>
          <w:bCs/>
          <w:iCs/>
        </w:rPr>
        <w:t xml:space="preserve">O recebimento definitivo ocorrerá no prazo de a contar do recebimento da nota fiscal ou instrumento de </w:t>
      </w:r>
      <w:r w:rsidRPr="00D8542E">
        <w:rPr>
          <w:b/>
          <w:bCs/>
          <w:iCs/>
        </w:rPr>
        <w:t>10 (dez) dias úteis</w:t>
      </w:r>
      <w:r w:rsidRPr="00D8542E">
        <w:rPr>
          <w:bCs/>
          <w:iCs/>
        </w:rPr>
        <w:t>,</w:t>
      </w:r>
      <w:r>
        <w:rPr>
          <w:bCs/>
          <w:iCs/>
        </w:rPr>
        <w:t xml:space="preserve"> </w:t>
      </w:r>
      <w:r w:rsidRPr="00D8542E">
        <w:rPr>
          <w:bCs/>
          <w:iCs/>
        </w:rPr>
        <w:t>cobrança equivalente pela Administração, após a verificação da qualidade e quantidade do material e consequente aceitação</w:t>
      </w:r>
      <w:r>
        <w:rPr>
          <w:bCs/>
          <w:iCs/>
        </w:rPr>
        <w:t xml:space="preserve"> </w:t>
      </w:r>
      <w:r w:rsidRPr="00D8542E">
        <w:rPr>
          <w:bCs/>
          <w:iCs/>
        </w:rPr>
        <w:t>mediante termo detalhado.</w:t>
      </w:r>
    </w:p>
    <w:p w:rsidR="00F55309" w:rsidRPr="0050627B" w:rsidRDefault="00F55309" w:rsidP="00F55309">
      <w:pPr>
        <w:spacing w:before="240" w:after="240"/>
        <w:jc w:val="both"/>
        <w:rPr>
          <w:bCs/>
          <w:iCs/>
        </w:rPr>
      </w:pPr>
      <w:r>
        <w:rPr>
          <w:b/>
          <w:bCs/>
          <w:iCs/>
        </w:rPr>
        <w:t>10</w:t>
      </w:r>
      <w:r w:rsidRPr="008A7784">
        <w:rPr>
          <w:b/>
          <w:bCs/>
          <w:iCs/>
        </w:rPr>
        <w:t>.</w:t>
      </w:r>
      <w:r>
        <w:rPr>
          <w:b/>
          <w:bCs/>
          <w:iCs/>
        </w:rPr>
        <w:t>8</w:t>
      </w:r>
      <w:r w:rsidRPr="008A7784">
        <w:rPr>
          <w:b/>
          <w:bCs/>
          <w:iCs/>
        </w:rPr>
        <w:t>.</w:t>
      </w:r>
      <w:r w:rsidRPr="008A7784">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 da qualidade e resultados requisitados.</w:t>
      </w:r>
    </w:p>
    <w:p w:rsidR="005C3E1E" w:rsidRDefault="005C3E1E" w:rsidP="005C3E1E">
      <w:pPr>
        <w:spacing w:before="240" w:after="240"/>
        <w:jc w:val="both"/>
        <w:rPr>
          <w:b/>
          <w:bCs/>
        </w:rPr>
      </w:pPr>
      <w:r w:rsidRPr="00BE0AF0">
        <w:rPr>
          <w:b/>
          <w:bCs/>
        </w:rPr>
        <w:t>CLÁUSULA</w:t>
      </w:r>
      <w:r w:rsidRPr="00BE0AF0">
        <w:rPr>
          <w:rFonts w:eastAsia="Arial"/>
          <w:b/>
          <w:bCs/>
        </w:rPr>
        <w:t xml:space="preserve"> </w:t>
      </w:r>
      <w:r>
        <w:rPr>
          <w:b/>
          <w:bCs/>
        </w:rPr>
        <w:t xml:space="preserve">DÉCIMA </w:t>
      </w:r>
      <w:r w:rsidR="005D2E61">
        <w:rPr>
          <w:b/>
          <w:bCs/>
        </w:rPr>
        <w:t>PRIMEIRA</w:t>
      </w:r>
      <w:r>
        <w:rPr>
          <w:b/>
          <w:bCs/>
        </w:rPr>
        <w:t xml:space="preserve"> - </w:t>
      </w:r>
      <w:bookmarkStart w:id="3" w:name="_Hlk155171854"/>
      <w:r w:rsidRPr="009807B1">
        <w:rPr>
          <w:b/>
          <w:bCs/>
        </w:rPr>
        <w:t>DA LIQUIDAÇÃO E PAGAMENTO</w:t>
      </w:r>
    </w:p>
    <w:bookmarkEnd w:id="3"/>
    <w:p w:rsidR="005C3E1E" w:rsidRDefault="005C3E1E" w:rsidP="005C3E1E">
      <w:pPr>
        <w:spacing w:before="240" w:after="240"/>
        <w:jc w:val="both"/>
        <w:rPr>
          <w:iCs/>
        </w:rPr>
      </w:pPr>
      <w:r>
        <w:rPr>
          <w:b/>
          <w:bCs/>
          <w:iCs/>
        </w:rPr>
        <w:t>1</w:t>
      </w:r>
      <w:r w:rsidR="005D2E61">
        <w:rPr>
          <w:b/>
          <w:bCs/>
          <w:iCs/>
        </w:rPr>
        <w:t>1</w:t>
      </w:r>
      <w:r w:rsidRPr="006C47EB">
        <w:rPr>
          <w:b/>
          <w:bCs/>
          <w:iCs/>
        </w:rPr>
        <w:t>.1.</w:t>
      </w:r>
      <w:r w:rsidRPr="006C47EB">
        <w:rPr>
          <w:iCs/>
        </w:rPr>
        <w:t xml:space="preserve"> </w:t>
      </w:r>
      <w:bookmarkStart w:id="4"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4"/>
    </w:p>
    <w:p w:rsidR="005C3E1E" w:rsidRDefault="005C3E1E" w:rsidP="005C3E1E">
      <w:pPr>
        <w:spacing w:before="240" w:after="240"/>
        <w:jc w:val="both"/>
        <w:rPr>
          <w:iCs/>
        </w:rPr>
      </w:pPr>
      <w:r>
        <w:rPr>
          <w:b/>
          <w:bCs/>
          <w:iCs/>
        </w:rPr>
        <w:t>1</w:t>
      </w:r>
      <w:r w:rsidR="005D2E61">
        <w:rPr>
          <w:b/>
          <w:bCs/>
          <w:iCs/>
        </w:rPr>
        <w:t>1</w:t>
      </w:r>
      <w:r w:rsidRPr="006C47EB">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rsidR="005C3E1E" w:rsidRDefault="005C3E1E" w:rsidP="005C3E1E">
      <w:pPr>
        <w:spacing w:before="240" w:after="240"/>
        <w:jc w:val="both"/>
        <w:rPr>
          <w:iCs/>
        </w:rPr>
      </w:pPr>
      <w:r>
        <w:rPr>
          <w:b/>
          <w:bCs/>
          <w:iCs/>
        </w:rPr>
        <w:t>1</w:t>
      </w:r>
      <w:r w:rsidR="005D2E61">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rsidR="005C3E1E" w:rsidRPr="006C3110" w:rsidRDefault="005C3E1E" w:rsidP="005C3E1E">
      <w:pPr>
        <w:spacing w:before="240" w:after="240"/>
        <w:jc w:val="both"/>
        <w:rPr>
          <w:b/>
          <w:bCs/>
          <w:iCs/>
        </w:rPr>
      </w:pPr>
      <w:r>
        <w:rPr>
          <w:b/>
          <w:bCs/>
          <w:iCs/>
        </w:rPr>
        <w:t>1</w:t>
      </w:r>
      <w:r w:rsidR="005D2E61">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rsidR="005C3E1E" w:rsidRDefault="005C3E1E" w:rsidP="005C3E1E">
      <w:pPr>
        <w:spacing w:before="240" w:after="240"/>
        <w:jc w:val="both"/>
        <w:rPr>
          <w:iCs/>
        </w:rPr>
      </w:pPr>
      <w:r>
        <w:rPr>
          <w:b/>
          <w:bCs/>
          <w:iCs/>
        </w:rPr>
        <w:t>1</w:t>
      </w:r>
      <w:r w:rsidR="005D2E61">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rsidR="005C3E1E" w:rsidRDefault="005C3E1E" w:rsidP="005C3E1E">
      <w:pPr>
        <w:spacing w:before="240" w:after="240"/>
        <w:jc w:val="both"/>
        <w:rPr>
          <w:iCs/>
        </w:rPr>
      </w:pPr>
      <w:r>
        <w:rPr>
          <w:b/>
          <w:bCs/>
          <w:iCs/>
        </w:rPr>
        <w:t>1</w:t>
      </w:r>
      <w:r w:rsidR="005D2E61">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rsidR="005C3E1E" w:rsidRPr="00DF735E" w:rsidRDefault="005C3E1E" w:rsidP="005C3E1E">
      <w:pPr>
        <w:spacing w:before="240" w:after="240"/>
        <w:jc w:val="both"/>
        <w:rPr>
          <w:iCs/>
        </w:rPr>
      </w:pPr>
      <w:r>
        <w:rPr>
          <w:b/>
          <w:bCs/>
          <w:iCs/>
        </w:rPr>
        <w:t>1</w:t>
      </w:r>
      <w:r w:rsidR="005D2E61">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00E750D3" w:rsidRPr="00E750D3">
        <w:rPr>
          <w:b/>
          <w:iCs/>
        </w:rPr>
        <w:t>1</w:t>
      </w:r>
      <w:r w:rsidR="005D2E61">
        <w:rPr>
          <w:b/>
          <w:iCs/>
        </w:rPr>
        <w:t>1</w:t>
      </w:r>
      <w:r w:rsidRPr="00E750D3">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rsidR="005C3E1E" w:rsidRPr="00DF735E" w:rsidRDefault="005C3E1E" w:rsidP="005C3E1E">
      <w:pPr>
        <w:spacing w:before="240" w:after="240"/>
        <w:jc w:val="both"/>
        <w:rPr>
          <w:iCs/>
        </w:rPr>
      </w:pPr>
      <w:r w:rsidRPr="00DF735E">
        <w:rPr>
          <w:iCs/>
        </w:rPr>
        <w:lastRenderedPageBreak/>
        <w:t>EM = Encargos Moratórios;</w:t>
      </w:r>
    </w:p>
    <w:p w:rsidR="005C3E1E" w:rsidRPr="00DF735E" w:rsidRDefault="005C3E1E" w:rsidP="005C3E1E">
      <w:pPr>
        <w:spacing w:before="240" w:after="240"/>
        <w:jc w:val="both"/>
        <w:rPr>
          <w:iCs/>
        </w:rPr>
      </w:pPr>
      <w:r w:rsidRPr="00DF735E">
        <w:rPr>
          <w:iCs/>
        </w:rPr>
        <w:t>N = Número de dias entre a data prevista para o pagamento e a do efetivo pagamento;</w:t>
      </w:r>
    </w:p>
    <w:p w:rsidR="005C3E1E" w:rsidRPr="00DF735E" w:rsidRDefault="005C3E1E" w:rsidP="005C3E1E">
      <w:pPr>
        <w:spacing w:before="240" w:after="240"/>
        <w:jc w:val="both"/>
        <w:rPr>
          <w:iCs/>
        </w:rPr>
      </w:pPr>
      <w:r w:rsidRPr="00DF735E">
        <w:rPr>
          <w:iCs/>
        </w:rPr>
        <w:t>VP = Valor da parcela em atraso;</w:t>
      </w:r>
    </w:p>
    <w:p w:rsidR="005C3E1E" w:rsidRPr="00DF735E" w:rsidRDefault="005C3E1E" w:rsidP="005C3E1E">
      <w:pPr>
        <w:spacing w:before="240" w:after="240"/>
        <w:jc w:val="both"/>
        <w:rPr>
          <w:iCs/>
        </w:rPr>
      </w:pPr>
      <w:r w:rsidRPr="00DF735E">
        <w:rPr>
          <w:iCs/>
        </w:rPr>
        <w:t>I = Índice de compensação financeira = 0,00016438, assim apurado:</w:t>
      </w:r>
    </w:p>
    <w:p w:rsidR="005C3E1E" w:rsidRPr="00DF735E" w:rsidRDefault="005C3E1E" w:rsidP="005C3E1E">
      <w:pPr>
        <w:spacing w:before="240" w:after="240"/>
        <w:jc w:val="both"/>
        <w:rPr>
          <w:iCs/>
        </w:rPr>
      </w:pPr>
      <w:r w:rsidRPr="00DF735E">
        <w:rPr>
          <w:iCs/>
        </w:rPr>
        <w:t>I = i / 365 I = 6/ 100 / 365 I = 0,00016438</w:t>
      </w:r>
    </w:p>
    <w:p w:rsidR="005C3E1E" w:rsidRPr="00F720E9" w:rsidRDefault="005C3E1E" w:rsidP="005C3E1E">
      <w:pPr>
        <w:spacing w:before="240" w:after="240"/>
        <w:jc w:val="both"/>
        <w:rPr>
          <w:iCs/>
        </w:rPr>
      </w:pPr>
      <w:r w:rsidRPr="00F720E9">
        <w:rPr>
          <w:iCs/>
        </w:rPr>
        <w:t>Onde i = taxa percentual anual no valor de 6%.</w:t>
      </w:r>
    </w:p>
    <w:p w:rsidR="005C3E1E" w:rsidRDefault="005C3E1E" w:rsidP="005C3E1E">
      <w:pPr>
        <w:spacing w:before="240" w:after="240"/>
        <w:jc w:val="both"/>
        <w:rPr>
          <w:b/>
          <w:bCs/>
        </w:rPr>
      </w:pPr>
      <w:r w:rsidRPr="00BE0AF0">
        <w:rPr>
          <w:b/>
          <w:bCs/>
        </w:rPr>
        <w:t>CLÁUSULA</w:t>
      </w:r>
      <w:r>
        <w:rPr>
          <w:rFonts w:eastAsia="Arial"/>
          <w:b/>
          <w:bCs/>
        </w:rPr>
        <w:t xml:space="preserve"> DÉCIMA </w:t>
      </w:r>
      <w:r w:rsidR="005D2E61">
        <w:rPr>
          <w:rFonts w:eastAsia="Arial"/>
          <w:b/>
          <w:bCs/>
        </w:rPr>
        <w:t>SEGUNDA</w:t>
      </w:r>
      <w:r>
        <w:rPr>
          <w:b/>
          <w:bCs/>
        </w:rPr>
        <w:t xml:space="preserve"> - DO REAJUSTE</w:t>
      </w:r>
    </w:p>
    <w:p w:rsidR="005C3E1E" w:rsidRDefault="005C3E1E" w:rsidP="005C3E1E">
      <w:pPr>
        <w:spacing w:before="240" w:after="240"/>
        <w:jc w:val="both"/>
        <w:rPr>
          <w:bCs/>
          <w:iCs/>
        </w:rPr>
      </w:pPr>
      <w:r w:rsidRPr="00F720E9">
        <w:rPr>
          <w:b/>
          <w:bCs/>
          <w:iCs/>
        </w:rPr>
        <w:t>1</w:t>
      </w:r>
      <w:r w:rsidR="005D2E61">
        <w:rPr>
          <w:b/>
          <w:bCs/>
          <w:iCs/>
        </w:rPr>
        <w:t>2</w:t>
      </w:r>
      <w:r w:rsidRPr="00F720E9">
        <w:rPr>
          <w:b/>
          <w:bCs/>
          <w:iCs/>
        </w:rPr>
        <w:t xml:space="preserve">.1. </w:t>
      </w:r>
      <w:r w:rsidRPr="00545496">
        <w:rPr>
          <w:bCs/>
          <w:iCs/>
        </w:rPr>
        <w:t xml:space="preserve">Os valores iniciais do contrato firmado são fixos e irreajustáveis pelo prazo de um ano contados da data do orçamento estimado, cuja realização se deu em </w:t>
      </w:r>
      <w:r w:rsidR="00F55309">
        <w:rPr>
          <w:b/>
          <w:bCs/>
          <w:iCs/>
        </w:rPr>
        <w:t>12</w:t>
      </w:r>
      <w:r w:rsidR="00E750D3" w:rsidRPr="004532C3">
        <w:rPr>
          <w:b/>
          <w:bCs/>
          <w:iCs/>
        </w:rPr>
        <w:t>/0</w:t>
      </w:r>
      <w:r w:rsidR="00F55309">
        <w:rPr>
          <w:b/>
          <w:bCs/>
          <w:iCs/>
        </w:rPr>
        <w:t>2</w:t>
      </w:r>
      <w:r w:rsidR="00E750D3" w:rsidRPr="004532C3">
        <w:rPr>
          <w:b/>
          <w:bCs/>
          <w:iCs/>
        </w:rPr>
        <w:t>/2025</w:t>
      </w:r>
      <w:r w:rsidRPr="00545496">
        <w:rPr>
          <w:bCs/>
          <w:iCs/>
        </w:rPr>
        <w:t>.</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.2.</w:t>
      </w:r>
      <w:r>
        <w:rPr>
          <w:bCs/>
          <w:iCs/>
        </w:rPr>
        <w:t xml:space="preserve"> </w:t>
      </w:r>
      <w:r w:rsidRPr="00887527">
        <w:rPr>
          <w:bCs/>
          <w:iCs/>
        </w:rPr>
        <w:t>Os valores iniciais poderão ser reajustados para as obrigações iniciadas e concluídas após</w:t>
      </w:r>
      <w:r>
        <w:rPr>
          <w:bCs/>
          <w:iCs/>
        </w:rPr>
        <w:t xml:space="preserve"> </w:t>
      </w:r>
      <w:r w:rsidRPr="00887527">
        <w:rPr>
          <w:bCs/>
          <w:iCs/>
        </w:rPr>
        <w:t>a decorrência da anualidade exposta no item anterior.</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.3.</w:t>
      </w:r>
      <w:r>
        <w:rPr>
          <w:bCs/>
          <w:iCs/>
        </w:rPr>
        <w:t xml:space="preserve"> </w:t>
      </w:r>
      <w:r w:rsidRPr="00887527">
        <w:rPr>
          <w:bCs/>
          <w:iCs/>
        </w:rPr>
        <w:t>Nos reajustes subsequentes, o interregno mínimo de um ano será contado a partir dos</w:t>
      </w:r>
      <w:r>
        <w:rPr>
          <w:bCs/>
          <w:iCs/>
        </w:rPr>
        <w:t xml:space="preserve"> </w:t>
      </w:r>
      <w:r w:rsidRPr="00887527">
        <w:rPr>
          <w:bCs/>
          <w:iCs/>
        </w:rPr>
        <w:t>efeitos financeiros do último reajuste.</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.3.1.</w:t>
      </w:r>
      <w:r>
        <w:rPr>
          <w:bCs/>
          <w:iCs/>
        </w:rPr>
        <w:t xml:space="preserve"> </w:t>
      </w:r>
      <w:r w:rsidRPr="00887527">
        <w:rPr>
          <w:bCs/>
          <w:iCs/>
        </w:rPr>
        <w:t>Os preços contratuais serão reajustados com base no índice IPCA, ou, na falta deste,</w:t>
      </w:r>
      <w:r>
        <w:rPr>
          <w:bCs/>
          <w:iCs/>
        </w:rPr>
        <w:t xml:space="preserve"> </w:t>
      </w:r>
      <w:r w:rsidRPr="00887527">
        <w:rPr>
          <w:bCs/>
          <w:iCs/>
        </w:rPr>
        <w:t>pelo IGP-M, acumulado nos últimos 12 (doze) meses, com data-base vinculada à data do</w:t>
      </w:r>
      <w:r>
        <w:rPr>
          <w:bCs/>
          <w:iCs/>
        </w:rPr>
        <w:t xml:space="preserve"> </w:t>
      </w:r>
      <w:r w:rsidRPr="00887527">
        <w:rPr>
          <w:bCs/>
          <w:iCs/>
        </w:rPr>
        <w:t>orçamento estimado, nos termos do §3º do art. 92 da Lei n.º 14.133/2021, salvo na hipótese de</w:t>
      </w:r>
      <w:r>
        <w:rPr>
          <w:bCs/>
          <w:iCs/>
        </w:rPr>
        <w:t xml:space="preserve"> </w:t>
      </w:r>
      <w:r w:rsidRPr="00887527">
        <w:rPr>
          <w:bCs/>
          <w:iCs/>
        </w:rPr>
        <w:t>inexecução do objeto no prazo estipulado, comprovadamente, por falha da CONTRATADA.</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.3.2.</w:t>
      </w:r>
      <w:r>
        <w:rPr>
          <w:bCs/>
          <w:iCs/>
        </w:rPr>
        <w:t xml:space="preserve"> </w:t>
      </w:r>
      <w:r w:rsidRPr="00887527">
        <w:rPr>
          <w:bCs/>
          <w:iCs/>
        </w:rPr>
        <w:t xml:space="preserve">Apurada a variação do índice nos termos do item </w:t>
      </w:r>
      <w:r w:rsidRPr="00282799">
        <w:rPr>
          <w:b/>
          <w:bCs/>
          <w:iCs/>
        </w:rPr>
        <w:t>1</w:t>
      </w:r>
      <w:r w:rsidR="005D2E61">
        <w:rPr>
          <w:b/>
          <w:bCs/>
          <w:iCs/>
        </w:rPr>
        <w:t>2</w:t>
      </w:r>
      <w:r w:rsidRPr="00282799">
        <w:rPr>
          <w:b/>
          <w:bCs/>
          <w:iCs/>
        </w:rPr>
        <w:t>.3.1</w:t>
      </w:r>
      <w:r w:rsidRPr="00887527">
        <w:rPr>
          <w:bCs/>
          <w:iCs/>
        </w:rPr>
        <w:t>, aplica-se esse percentual sobre</w:t>
      </w:r>
      <w:r>
        <w:rPr>
          <w:bCs/>
          <w:iCs/>
        </w:rPr>
        <w:t xml:space="preserve"> </w:t>
      </w:r>
      <w:r w:rsidRPr="00887527">
        <w:rPr>
          <w:bCs/>
          <w:iCs/>
        </w:rPr>
        <w:t>o valor do contrato constante na cláusula sétima deste instrumento.</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.3.3.</w:t>
      </w:r>
      <w:r>
        <w:rPr>
          <w:bCs/>
          <w:iCs/>
        </w:rPr>
        <w:t xml:space="preserve"> </w:t>
      </w:r>
      <w:r w:rsidRPr="00887527">
        <w:rPr>
          <w:bCs/>
          <w:iCs/>
        </w:rPr>
        <w:t>O cálculo do reajuste poderá ser feito utilizando-se a ferramenta do Banco Central do</w:t>
      </w:r>
      <w:r>
        <w:rPr>
          <w:bCs/>
          <w:iCs/>
        </w:rPr>
        <w:t xml:space="preserve"> </w:t>
      </w:r>
      <w:r w:rsidRPr="00887527">
        <w:rPr>
          <w:bCs/>
          <w:iCs/>
        </w:rPr>
        <w:t>Brasil denominada “Calculadora do Cidadão”, disponível no seguinte endereço:https://www3.bcb.gov.br/CALCIDADAO/publico/exibirFormCorrecaoValores.do?method=exibirFormCorrecaoValores.</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.4.</w:t>
      </w:r>
      <w:r>
        <w:rPr>
          <w:bCs/>
          <w:iCs/>
        </w:rPr>
        <w:t xml:space="preserve"> </w:t>
      </w:r>
      <w:r w:rsidRPr="00887527">
        <w:rPr>
          <w:bCs/>
          <w:iCs/>
        </w:rPr>
        <w:t>Caso os índices acima venham a ser extintos ou, de qualquer forma, não possam mais ser</w:t>
      </w:r>
      <w:r>
        <w:rPr>
          <w:bCs/>
          <w:iCs/>
        </w:rPr>
        <w:t xml:space="preserve"> </w:t>
      </w:r>
      <w:r w:rsidRPr="00887527">
        <w:rPr>
          <w:bCs/>
          <w:iCs/>
        </w:rPr>
        <w:t>utilizados, será adotado, em substituição, o que vier a ser determinado pela legislação em</w:t>
      </w:r>
      <w:r>
        <w:rPr>
          <w:bCs/>
          <w:iCs/>
        </w:rPr>
        <w:t xml:space="preserve"> </w:t>
      </w:r>
      <w:r w:rsidRPr="00887527">
        <w:rPr>
          <w:bCs/>
          <w:iCs/>
        </w:rPr>
        <w:t>vigor à época</w:t>
      </w:r>
      <w:r>
        <w:rPr>
          <w:bCs/>
          <w:iCs/>
        </w:rPr>
        <w:t>.</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.5.</w:t>
      </w:r>
      <w:r>
        <w:rPr>
          <w:bCs/>
          <w:iCs/>
        </w:rPr>
        <w:t xml:space="preserve"> </w:t>
      </w:r>
      <w:r w:rsidRPr="00282799">
        <w:rPr>
          <w:bCs/>
          <w:iCs/>
        </w:rPr>
        <w:t xml:space="preserve">No caso de atraso ou não divulgação do índice de reajustamento indicado no item </w:t>
      </w:r>
      <w:r w:rsidRPr="00282799">
        <w:rPr>
          <w:b/>
          <w:bCs/>
          <w:iCs/>
        </w:rPr>
        <w:t>1</w:t>
      </w:r>
      <w:r w:rsidR="005D2E61">
        <w:rPr>
          <w:b/>
          <w:bCs/>
          <w:iCs/>
        </w:rPr>
        <w:t>2</w:t>
      </w:r>
      <w:r w:rsidRPr="00282799">
        <w:rPr>
          <w:b/>
          <w:bCs/>
          <w:iCs/>
        </w:rPr>
        <w:t>.3.1</w:t>
      </w:r>
      <w:r w:rsidRPr="00282799">
        <w:rPr>
          <w:bCs/>
          <w:iCs/>
        </w:rPr>
        <w:t>, o</w:t>
      </w:r>
      <w:r>
        <w:rPr>
          <w:bCs/>
          <w:iCs/>
        </w:rPr>
        <w:t xml:space="preserve"> </w:t>
      </w:r>
      <w:r w:rsidRPr="00282799">
        <w:rPr>
          <w:bCs/>
          <w:iCs/>
        </w:rPr>
        <w:t>reajuste será calculado pela última variação conhecida, e a diferença correspondente será</w:t>
      </w:r>
      <w:r>
        <w:rPr>
          <w:bCs/>
          <w:iCs/>
        </w:rPr>
        <w:t xml:space="preserve"> </w:t>
      </w:r>
      <w:r w:rsidRPr="00282799">
        <w:rPr>
          <w:bCs/>
          <w:iCs/>
        </w:rPr>
        <w:t>liquidada tão logo seja divulgado o índice definitivo.</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.6.</w:t>
      </w:r>
      <w:r>
        <w:rPr>
          <w:bCs/>
          <w:iCs/>
        </w:rPr>
        <w:t xml:space="preserve"> </w:t>
      </w:r>
      <w:r w:rsidRPr="00282799">
        <w:rPr>
          <w:bCs/>
          <w:iCs/>
        </w:rPr>
        <w:t>Na ausência de previsão legal quanto ao índice substituto, as partes elegerão novo índice</w:t>
      </w:r>
      <w:r>
        <w:rPr>
          <w:bCs/>
          <w:iCs/>
        </w:rPr>
        <w:t xml:space="preserve"> </w:t>
      </w:r>
      <w:r w:rsidRPr="00282799">
        <w:rPr>
          <w:bCs/>
          <w:iCs/>
        </w:rPr>
        <w:t>oficial para reajustamento dos preços.</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.7.</w:t>
      </w:r>
      <w:r>
        <w:rPr>
          <w:bCs/>
          <w:iCs/>
        </w:rPr>
        <w:t xml:space="preserve"> </w:t>
      </w:r>
      <w:r w:rsidRPr="00282799">
        <w:rPr>
          <w:bCs/>
          <w:iCs/>
        </w:rPr>
        <w:t>O reajuste deverá ser precedido de solicitação da CONTRATADA, por escrito e</w:t>
      </w:r>
      <w:r>
        <w:rPr>
          <w:bCs/>
          <w:iCs/>
        </w:rPr>
        <w:t xml:space="preserve"> </w:t>
      </w:r>
      <w:r w:rsidRPr="00282799">
        <w:rPr>
          <w:bCs/>
          <w:iCs/>
        </w:rPr>
        <w:t>encaminhado ao fiscal/gestor do contrato, observado o prazo, o limite máximo e a variação do</w:t>
      </w:r>
      <w:r>
        <w:rPr>
          <w:bCs/>
          <w:iCs/>
        </w:rPr>
        <w:t xml:space="preserve"> </w:t>
      </w:r>
      <w:r w:rsidRPr="00282799">
        <w:rPr>
          <w:bCs/>
          <w:iCs/>
        </w:rPr>
        <w:t>índice constantes nesta cláusula, sob pena de preclusão do direito ao reajuste.</w:t>
      </w:r>
    </w:p>
    <w:p w:rsidR="005C3E1E" w:rsidRDefault="005C3E1E" w:rsidP="005C3E1E">
      <w:pPr>
        <w:spacing w:before="240" w:after="240"/>
        <w:jc w:val="both"/>
        <w:rPr>
          <w:bCs/>
          <w:iCs/>
        </w:rPr>
      </w:pPr>
      <w:r w:rsidRPr="00282799">
        <w:rPr>
          <w:b/>
          <w:bCs/>
          <w:iCs/>
        </w:rPr>
        <w:lastRenderedPageBreak/>
        <w:t>1</w:t>
      </w:r>
      <w:r w:rsidR="005D2E61">
        <w:rPr>
          <w:b/>
          <w:bCs/>
          <w:iCs/>
        </w:rPr>
        <w:t>2</w:t>
      </w:r>
      <w:r w:rsidRPr="00282799">
        <w:rPr>
          <w:b/>
          <w:bCs/>
          <w:iCs/>
        </w:rPr>
        <w:t>.7.1.</w:t>
      </w:r>
      <w:r>
        <w:rPr>
          <w:bCs/>
          <w:iCs/>
        </w:rPr>
        <w:t xml:space="preserve"> </w:t>
      </w:r>
      <w:r w:rsidRPr="00282799">
        <w:rPr>
          <w:bCs/>
          <w:iCs/>
        </w:rPr>
        <w:t>No caso de atraso ou não divulgação do(s) índice(s) de reajustamento, a</w:t>
      </w:r>
      <w:r>
        <w:rPr>
          <w:bCs/>
          <w:iCs/>
        </w:rPr>
        <w:t xml:space="preserve"> </w:t>
      </w:r>
      <w:r w:rsidRPr="00282799">
        <w:rPr>
          <w:bCs/>
          <w:iCs/>
        </w:rPr>
        <w:t xml:space="preserve">CONTRATADA deverá realizar o pedido considerando o exposto do item </w:t>
      </w:r>
      <w:r w:rsidRPr="00282799">
        <w:rPr>
          <w:b/>
          <w:bCs/>
          <w:iCs/>
        </w:rPr>
        <w:t>1</w:t>
      </w:r>
      <w:r w:rsidR="005D2E61">
        <w:rPr>
          <w:b/>
          <w:bCs/>
          <w:iCs/>
        </w:rPr>
        <w:t>2</w:t>
      </w:r>
      <w:r w:rsidRPr="00282799">
        <w:rPr>
          <w:b/>
          <w:bCs/>
          <w:iCs/>
        </w:rPr>
        <w:t>.5.</w:t>
      </w:r>
      <w:r w:rsidRPr="00282799">
        <w:rPr>
          <w:bCs/>
          <w:iCs/>
        </w:rPr>
        <w:t xml:space="preserve"> Quando</w:t>
      </w:r>
      <w:r>
        <w:rPr>
          <w:bCs/>
          <w:iCs/>
        </w:rPr>
        <w:t xml:space="preserve"> </w:t>
      </w:r>
      <w:r w:rsidRPr="00282799">
        <w:rPr>
          <w:bCs/>
          <w:iCs/>
        </w:rPr>
        <w:t>divulgado(s) o(s) índice(s) definitivo(s), a CONTRATADA deverá encaminhar novo pedido</w:t>
      </w:r>
      <w:r>
        <w:rPr>
          <w:bCs/>
          <w:iCs/>
        </w:rPr>
        <w:t xml:space="preserve"> </w:t>
      </w:r>
      <w:r w:rsidRPr="00282799">
        <w:rPr>
          <w:bCs/>
          <w:iCs/>
        </w:rPr>
        <w:t>informando a divulgação e solicitando a liquidação da diferença correspondente, qualquer que</w:t>
      </w:r>
      <w:r>
        <w:rPr>
          <w:bCs/>
          <w:iCs/>
        </w:rPr>
        <w:t xml:space="preserve"> </w:t>
      </w:r>
      <w:r w:rsidRPr="00282799">
        <w:rPr>
          <w:bCs/>
          <w:iCs/>
        </w:rPr>
        <w:t>seja o valor do índice.</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.8.</w:t>
      </w:r>
      <w:r>
        <w:rPr>
          <w:bCs/>
          <w:iCs/>
        </w:rPr>
        <w:t xml:space="preserve"> </w:t>
      </w:r>
      <w:r w:rsidRPr="00282799">
        <w:rPr>
          <w:bCs/>
          <w:iCs/>
        </w:rPr>
        <w:t>Também ocorrerá a preclusão do direito ao reajuste se o pedido for formulado depois de</w:t>
      </w:r>
      <w:r>
        <w:rPr>
          <w:bCs/>
          <w:iCs/>
        </w:rPr>
        <w:t xml:space="preserve"> </w:t>
      </w:r>
      <w:r w:rsidRPr="00282799">
        <w:rPr>
          <w:bCs/>
          <w:iCs/>
        </w:rPr>
        <w:t>extinto o contrato.</w:t>
      </w:r>
    </w:p>
    <w:p w:rsidR="005C3E1E" w:rsidRDefault="005C3E1E" w:rsidP="005C3E1E">
      <w:pPr>
        <w:spacing w:before="240" w:after="240"/>
        <w:jc w:val="both"/>
        <w:rPr>
          <w:bCs/>
          <w:iCs/>
        </w:rPr>
      </w:pPr>
      <w:r w:rsidRPr="00282799">
        <w:rPr>
          <w:b/>
          <w:bCs/>
          <w:iCs/>
        </w:rPr>
        <w:t>1</w:t>
      </w:r>
      <w:r w:rsidR="005D2E61">
        <w:rPr>
          <w:b/>
          <w:bCs/>
          <w:iCs/>
        </w:rPr>
        <w:t>2</w:t>
      </w:r>
      <w:r w:rsidRPr="00282799">
        <w:rPr>
          <w:b/>
          <w:bCs/>
          <w:iCs/>
        </w:rPr>
        <w:t>.9.</w:t>
      </w:r>
      <w:r>
        <w:rPr>
          <w:bCs/>
          <w:iCs/>
        </w:rPr>
        <w:t xml:space="preserve"> </w:t>
      </w:r>
      <w:r w:rsidRPr="00282799">
        <w:rPr>
          <w:bCs/>
          <w:iCs/>
        </w:rPr>
        <w:t>O reajuste poderá ser realizado por apostilamento.</w:t>
      </w:r>
    </w:p>
    <w:p w:rsidR="0070198F" w:rsidRDefault="005C3E1E" w:rsidP="0070198F">
      <w:pPr>
        <w:spacing w:before="240" w:after="240"/>
        <w:jc w:val="both"/>
        <w:rPr>
          <w:rFonts w:eastAsia="Arial" w:cs="Times New Roman"/>
          <w:b/>
          <w:bCs/>
        </w:rPr>
      </w:pPr>
      <w:r w:rsidRPr="00BE0AF0">
        <w:rPr>
          <w:b/>
          <w:bCs/>
        </w:rPr>
        <w:t>CLÁUSULA</w:t>
      </w:r>
      <w:r>
        <w:rPr>
          <w:rFonts w:eastAsia="Arial"/>
          <w:b/>
          <w:bCs/>
        </w:rPr>
        <w:t xml:space="preserve"> DÉCIMA </w:t>
      </w:r>
      <w:r w:rsidR="00A86E29">
        <w:rPr>
          <w:rFonts w:eastAsia="Arial"/>
          <w:b/>
          <w:bCs/>
        </w:rPr>
        <w:t>TERCEIRA</w:t>
      </w:r>
      <w:r>
        <w:rPr>
          <w:rFonts w:eastAsia="Arial"/>
          <w:b/>
          <w:bCs/>
        </w:rPr>
        <w:t xml:space="preserve"> - </w:t>
      </w:r>
      <w:r w:rsidR="0070198F" w:rsidRPr="00730A0D">
        <w:rPr>
          <w:rFonts w:eastAsia="Arial"/>
          <w:b/>
          <w:bCs/>
        </w:rPr>
        <w:t>D</w:t>
      </w:r>
      <w:r w:rsidR="0070198F">
        <w:rPr>
          <w:rFonts w:eastAsia="Arial"/>
          <w:b/>
          <w:bCs/>
        </w:rPr>
        <w:t>AS ALTERAÇÕES</w:t>
      </w:r>
    </w:p>
    <w:p w:rsidR="0070198F" w:rsidRDefault="0070198F" w:rsidP="0070198F">
      <w:pPr>
        <w:spacing w:before="240" w:after="240"/>
        <w:jc w:val="both"/>
      </w:pPr>
      <w:r w:rsidRPr="00F20D14">
        <w:rPr>
          <w:rFonts w:cs="Times New Roman"/>
          <w:b/>
          <w:bCs/>
        </w:rPr>
        <w:t>1</w:t>
      </w:r>
      <w:r w:rsidR="00A86E29">
        <w:rPr>
          <w:rFonts w:cs="Times New Roman"/>
          <w:b/>
          <w:bCs/>
        </w:rPr>
        <w:t>3</w:t>
      </w:r>
      <w:r w:rsidRPr="00F20D14">
        <w:rPr>
          <w:rFonts w:cs="Times New Roman"/>
          <w:b/>
          <w:bCs/>
        </w:rPr>
        <w:t>.1.</w:t>
      </w:r>
      <w:r w:rsidRPr="00F20D14">
        <w:rPr>
          <w:rFonts w:cs="Times New Roman"/>
          <w:bCs/>
        </w:rPr>
        <w:t xml:space="preserve"> </w:t>
      </w:r>
      <w:r>
        <w:t xml:space="preserve">Eventuais alterações contratuais reger-se-ão pela disciplina dos </w:t>
      </w:r>
      <w:proofErr w:type="spellStart"/>
      <w:r>
        <w:t>arts</w:t>
      </w:r>
      <w:proofErr w:type="spellEnd"/>
      <w:r>
        <w:t>. 124 e seguintes da Lei n9 14.133, de 2021.</w:t>
      </w:r>
    </w:p>
    <w:p w:rsidR="0070198F" w:rsidRDefault="0070198F" w:rsidP="0070198F">
      <w:pPr>
        <w:spacing w:before="240" w:after="240"/>
        <w:jc w:val="both"/>
        <w:rPr>
          <w:rFonts w:cs="Times New Roman"/>
          <w:bCs/>
        </w:rPr>
      </w:pPr>
      <w:r w:rsidRPr="00B530D9">
        <w:rPr>
          <w:rFonts w:cs="Times New Roman"/>
          <w:b/>
          <w:bCs/>
        </w:rPr>
        <w:t>1</w:t>
      </w:r>
      <w:r w:rsidR="00A86E29">
        <w:rPr>
          <w:rFonts w:cs="Times New Roman"/>
          <w:b/>
          <w:bCs/>
        </w:rPr>
        <w:t>3</w:t>
      </w:r>
      <w:r w:rsidRPr="00B530D9">
        <w:rPr>
          <w:rFonts w:cs="Times New Roman"/>
          <w:b/>
          <w:bCs/>
        </w:rPr>
        <w:t>.2.</w:t>
      </w:r>
      <w:r>
        <w:rPr>
          <w:rFonts w:cs="Times New Roman"/>
          <w:bCs/>
        </w:rPr>
        <w:t xml:space="preserve"> </w:t>
      </w:r>
      <w:r w:rsidRPr="002D7951">
        <w:rPr>
          <w:rFonts w:cs="Times New Roman"/>
          <w:bCs/>
        </w:rPr>
        <w:t>A CONTRATADA obriga-se a aceitar, nas mesmas condições contratuais, os acréscimos ou supressões até o limite legal estabelecido no art. 125 da Lei 14.133/2021.</w:t>
      </w:r>
    </w:p>
    <w:p w:rsidR="0070198F" w:rsidRPr="00F20D14" w:rsidRDefault="0070198F" w:rsidP="0070198F">
      <w:pPr>
        <w:spacing w:before="240" w:after="240"/>
        <w:jc w:val="both"/>
        <w:rPr>
          <w:rFonts w:cs="Times New Roman"/>
          <w:bCs/>
        </w:rPr>
      </w:pPr>
      <w:r>
        <w:rPr>
          <w:rFonts w:cs="Times New Roman"/>
          <w:b/>
          <w:bCs/>
        </w:rPr>
        <w:t>1</w:t>
      </w:r>
      <w:r w:rsidR="00A86E29">
        <w:rPr>
          <w:rFonts w:cs="Times New Roman"/>
          <w:b/>
          <w:bCs/>
        </w:rPr>
        <w:t>3</w:t>
      </w:r>
      <w:r w:rsidRPr="00B530D9">
        <w:rPr>
          <w:rFonts w:cs="Times New Roman"/>
          <w:b/>
          <w:bCs/>
        </w:rPr>
        <w:t>.3.</w:t>
      </w:r>
      <w:r>
        <w:rPr>
          <w:rFonts w:cs="Times New Roman"/>
          <w:bCs/>
        </w:rPr>
        <w:t xml:space="preserve"> </w:t>
      </w:r>
      <w:r w:rsidRPr="00B530D9">
        <w:rPr>
          <w:rFonts w:cs="Times New Roman"/>
          <w:bCs/>
        </w:rPr>
        <w:t>Registros que não caracterizam alteração do contrato podem ser realizados por simples</w:t>
      </w:r>
      <w:r>
        <w:rPr>
          <w:rFonts w:cs="Times New Roman"/>
          <w:bCs/>
        </w:rPr>
        <w:t xml:space="preserve"> </w:t>
      </w:r>
      <w:r w:rsidRPr="00B530D9">
        <w:rPr>
          <w:rFonts w:cs="Times New Roman"/>
          <w:bCs/>
        </w:rPr>
        <w:t>apostila, dispensada a celebração de termo aditivo, na forma do art. 136 da Lei n9 14.133, de</w:t>
      </w:r>
      <w:r>
        <w:rPr>
          <w:rFonts w:cs="Times New Roman"/>
          <w:bCs/>
        </w:rPr>
        <w:t xml:space="preserve"> </w:t>
      </w:r>
      <w:r w:rsidRPr="00B530D9">
        <w:rPr>
          <w:rFonts w:cs="Times New Roman"/>
          <w:bCs/>
        </w:rPr>
        <w:t>2021.</w:t>
      </w:r>
    </w:p>
    <w:p w:rsidR="005C3E1E" w:rsidRDefault="005C3E1E" w:rsidP="0070198F">
      <w:pPr>
        <w:spacing w:before="240" w:after="240"/>
        <w:jc w:val="both"/>
        <w:rPr>
          <w:rFonts w:eastAsia="Arial"/>
          <w:b/>
          <w:bCs/>
        </w:rPr>
      </w:pPr>
      <w:r w:rsidRPr="00BE0AF0">
        <w:rPr>
          <w:b/>
          <w:bCs/>
        </w:rPr>
        <w:t>CLÁUSULA</w:t>
      </w:r>
      <w:r>
        <w:rPr>
          <w:rFonts w:eastAsia="Arial"/>
          <w:b/>
          <w:bCs/>
        </w:rPr>
        <w:t xml:space="preserve"> DÉCIMA </w:t>
      </w:r>
      <w:r w:rsidR="00E750D3">
        <w:rPr>
          <w:rFonts w:eastAsia="Arial"/>
          <w:b/>
          <w:bCs/>
        </w:rPr>
        <w:t>QU</w:t>
      </w:r>
      <w:r w:rsidR="00A86E29">
        <w:rPr>
          <w:rFonts w:eastAsia="Arial"/>
          <w:b/>
          <w:bCs/>
        </w:rPr>
        <w:t>ARTA</w:t>
      </w:r>
      <w:r>
        <w:rPr>
          <w:rFonts w:eastAsia="Arial"/>
          <w:b/>
          <w:bCs/>
        </w:rPr>
        <w:t xml:space="preserve"> - DOS RECURSOS ORÇAMENTÁRIOS</w:t>
      </w:r>
    </w:p>
    <w:p w:rsidR="005C3E1E" w:rsidRDefault="005C3E1E" w:rsidP="005C3E1E">
      <w:pPr>
        <w:spacing w:before="240" w:after="240"/>
        <w:jc w:val="both"/>
        <w:rPr>
          <w:bCs/>
        </w:rPr>
      </w:pPr>
      <w:r w:rsidRPr="00BC5379">
        <w:rPr>
          <w:b/>
          <w:bCs/>
        </w:rPr>
        <w:t>1</w:t>
      </w:r>
      <w:r w:rsidR="00A86E29">
        <w:rPr>
          <w:b/>
          <w:bCs/>
        </w:rPr>
        <w:t>4</w:t>
      </w:r>
      <w:r w:rsidRPr="00BC5379">
        <w:rPr>
          <w:b/>
          <w:bCs/>
        </w:rPr>
        <w:t>.1.</w:t>
      </w:r>
      <w:r>
        <w:rPr>
          <w:bCs/>
        </w:rPr>
        <w:t xml:space="preserve"> </w:t>
      </w:r>
      <w:r w:rsidRPr="00BC5379">
        <w:rPr>
          <w:bCs/>
        </w:rPr>
        <w:t>As despesas decorrentes do presente processo administrativo constantes do objeto supramencionado correrão à conta das seguintes dotações orçamentárias com as seguintes classificações programáticas:</w:t>
      </w:r>
      <w:r w:rsidR="00E750D3">
        <w:rPr>
          <w:bCs/>
        </w:rPr>
        <w:t>________________________________________________.</w:t>
      </w:r>
    </w:p>
    <w:p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A86E29">
        <w:rPr>
          <w:rFonts w:eastAsia="Arial"/>
          <w:b/>
          <w:bCs/>
        </w:rPr>
        <w:t>QUINTA</w:t>
      </w:r>
      <w:r>
        <w:rPr>
          <w:rFonts w:eastAsia="Arial"/>
          <w:b/>
          <w:bCs/>
        </w:rPr>
        <w:t xml:space="preserve"> – DA GESTÃO E FISCALIZAÇÃO</w:t>
      </w:r>
    </w:p>
    <w:p w:rsidR="005C3E1E" w:rsidRDefault="005C3E1E" w:rsidP="005C3E1E">
      <w:pPr>
        <w:spacing w:before="240" w:after="240"/>
        <w:jc w:val="both"/>
        <w:rPr>
          <w:rFonts w:eastAsia="Arial"/>
          <w:bCs/>
        </w:rPr>
      </w:pPr>
      <w:r>
        <w:rPr>
          <w:rFonts w:eastAsia="Arial"/>
          <w:b/>
          <w:bCs/>
        </w:rPr>
        <w:t>1</w:t>
      </w:r>
      <w:r w:rsidR="000474F9">
        <w:rPr>
          <w:rFonts w:eastAsia="Arial"/>
          <w:b/>
          <w:bCs/>
        </w:rPr>
        <w:t>5</w:t>
      </w:r>
      <w:r>
        <w:rPr>
          <w:rFonts w:eastAsia="Arial"/>
          <w:b/>
          <w:bCs/>
        </w:rPr>
        <w:t xml:space="preserve">.1. </w:t>
      </w:r>
      <w:r w:rsidRPr="00BC5379">
        <w:rPr>
          <w:rFonts w:eastAsia="Arial"/>
          <w:bCs/>
        </w:rPr>
        <w:t xml:space="preserve">Caberá aos </w:t>
      </w:r>
      <w:r>
        <w:rPr>
          <w:rFonts w:eastAsia="Arial"/>
          <w:bCs/>
        </w:rPr>
        <w:t xml:space="preserve">responsáveis designados no Termo de Referência </w:t>
      </w:r>
      <w:r w:rsidRPr="00BC5379">
        <w:rPr>
          <w:rFonts w:eastAsia="Arial"/>
          <w:bCs/>
        </w:rPr>
        <w:t>promover todas as ações necessárias ao fiel cumprimento deste contrato, observado o disposto n</w:t>
      </w:r>
      <w:r>
        <w:rPr>
          <w:rFonts w:eastAsia="Arial"/>
          <w:bCs/>
        </w:rPr>
        <w:t>a</w:t>
      </w:r>
      <w:r w:rsidRPr="00BC5379">
        <w:rPr>
          <w:rFonts w:eastAsia="Arial"/>
          <w:bCs/>
        </w:rPr>
        <w:t xml:space="preserve"> </w:t>
      </w:r>
      <w:r>
        <w:rPr>
          <w:rFonts w:eastAsia="Arial"/>
          <w:bCs/>
        </w:rPr>
        <w:t xml:space="preserve">Resolução 06/2023 do Consórcio Público de Saúde da Microrregião de Crato – CPSMC. </w:t>
      </w:r>
    </w:p>
    <w:p w:rsidR="005C3E1E" w:rsidRDefault="005C3E1E" w:rsidP="005C3E1E">
      <w:pPr>
        <w:spacing w:before="240" w:after="240"/>
        <w:jc w:val="both"/>
        <w:rPr>
          <w:rFonts w:eastAsia="Arial"/>
          <w:b/>
          <w:bCs/>
        </w:rPr>
      </w:pPr>
      <w:r w:rsidRPr="00BE0AF0">
        <w:rPr>
          <w:b/>
          <w:bCs/>
        </w:rPr>
        <w:t>CLÁUSULA</w:t>
      </w:r>
      <w:r>
        <w:rPr>
          <w:rFonts w:eastAsia="Arial"/>
          <w:b/>
          <w:bCs/>
        </w:rPr>
        <w:t xml:space="preserve"> DÉCIMA S</w:t>
      </w:r>
      <w:r w:rsidR="000474F9">
        <w:rPr>
          <w:rFonts w:eastAsia="Arial"/>
          <w:b/>
          <w:bCs/>
        </w:rPr>
        <w:t>EXTA</w:t>
      </w:r>
      <w:r>
        <w:rPr>
          <w:rFonts w:eastAsia="Arial"/>
          <w:b/>
          <w:bCs/>
        </w:rPr>
        <w:t xml:space="preserve"> - </w:t>
      </w:r>
      <w:r w:rsidRPr="007B217A">
        <w:rPr>
          <w:rFonts w:eastAsia="Arial"/>
          <w:b/>
          <w:bCs/>
        </w:rPr>
        <w:t>DAS SANÇÕES ADMINISTRATIVAS</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rsidR="005C3E1E" w:rsidRPr="0044699E" w:rsidRDefault="005C3E1E" w:rsidP="005C3E1E">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rsidR="005C3E1E" w:rsidRPr="0044699E" w:rsidRDefault="005C3E1E" w:rsidP="005C3E1E">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rsidR="005C3E1E" w:rsidRPr="0044699E" w:rsidRDefault="005C3E1E" w:rsidP="005C3E1E">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 xml:space="preserve">do </w:t>
      </w:r>
      <w:r w:rsidRPr="0044699E">
        <w:rPr>
          <w:bCs/>
        </w:rPr>
        <w:lastRenderedPageBreak/>
        <w:t>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rsidR="005C3E1E" w:rsidRPr="0044699E" w:rsidRDefault="005C3E1E" w:rsidP="005C3E1E">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.3.</w:t>
      </w:r>
      <w:r w:rsidRPr="0044699E">
        <w:rPr>
          <w:bCs/>
        </w:rPr>
        <w:t xml:space="preserve"> Na aplicação das sanções serão considerados:</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.3.1.</w:t>
      </w:r>
      <w:r w:rsidRPr="0044699E">
        <w:rPr>
          <w:bCs/>
        </w:rPr>
        <w:t xml:space="preserve"> A natureza e a gravidade da infração cometida.</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.3.2.</w:t>
      </w:r>
      <w:r w:rsidRPr="0044699E">
        <w:rPr>
          <w:bCs/>
        </w:rPr>
        <w:t xml:space="preserve"> As peculiaridades do caso concreto.</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.3.3.</w:t>
      </w:r>
      <w:r w:rsidRPr="0044699E">
        <w:rPr>
          <w:bCs/>
        </w:rPr>
        <w:t xml:space="preserve"> As circunstâncias agravantes ou atenuantes.</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.3.4.</w:t>
      </w:r>
      <w:r w:rsidRPr="0044699E">
        <w:rPr>
          <w:bCs/>
        </w:rPr>
        <w:t xml:space="preserve"> Os danos que dela provierem para a Administração Pública.</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rsidR="005C3E1E" w:rsidRPr="0044699E" w:rsidRDefault="005C3E1E" w:rsidP="005C3E1E">
      <w:pPr>
        <w:spacing w:before="240" w:after="240"/>
        <w:jc w:val="both"/>
        <w:rPr>
          <w:bCs/>
        </w:rPr>
      </w:pPr>
      <w:r w:rsidRPr="007B217A">
        <w:rPr>
          <w:b/>
          <w:bCs/>
        </w:rPr>
        <w:t>1</w:t>
      </w:r>
      <w:r w:rsidR="000474F9">
        <w:rPr>
          <w:b/>
          <w:bCs/>
        </w:rPr>
        <w:t>6</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rsidR="005C3E1E" w:rsidRPr="009807B1" w:rsidRDefault="005C3E1E" w:rsidP="005C3E1E">
      <w:pPr>
        <w:spacing w:before="240" w:after="240"/>
        <w:jc w:val="both"/>
        <w:rPr>
          <w:bCs/>
        </w:rPr>
      </w:pPr>
      <w:r w:rsidRPr="007B217A">
        <w:rPr>
          <w:b/>
          <w:bCs/>
        </w:rPr>
        <w:t>1</w:t>
      </w:r>
      <w:r w:rsidR="000474F9">
        <w:rPr>
          <w:b/>
          <w:bCs/>
        </w:rPr>
        <w:t>6</w:t>
      </w:r>
      <w:r w:rsidRPr="007B217A">
        <w:rPr>
          <w:b/>
          <w:bCs/>
        </w:rPr>
        <w:t>.6.</w:t>
      </w:r>
      <w:r w:rsidRPr="0044699E">
        <w:rPr>
          <w:bCs/>
        </w:rPr>
        <w:t xml:space="preserve"> A penalidade de multa pode ser aplicada cumulativamente com as demais sanções.</w:t>
      </w:r>
    </w:p>
    <w:p w:rsidR="005C3E1E" w:rsidRDefault="005C3E1E" w:rsidP="005C3E1E">
      <w:pPr>
        <w:spacing w:before="240" w:after="240"/>
        <w:jc w:val="both"/>
        <w:rPr>
          <w:rFonts w:eastAsia="Arial"/>
          <w:b/>
          <w:bCs/>
        </w:rPr>
      </w:pPr>
      <w:r w:rsidRPr="00BE0AF0">
        <w:rPr>
          <w:b/>
          <w:bCs/>
        </w:rPr>
        <w:t>CLÁUSULA</w:t>
      </w:r>
      <w:r>
        <w:rPr>
          <w:rFonts w:eastAsia="Arial"/>
          <w:b/>
          <w:bCs/>
        </w:rPr>
        <w:t xml:space="preserve"> DÉCIMA </w:t>
      </w:r>
      <w:r w:rsidR="000474F9">
        <w:rPr>
          <w:rFonts w:eastAsia="Arial"/>
          <w:b/>
          <w:bCs/>
        </w:rPr>
        <w:t>SÉTIMA</w:t>
      </w:r>
      <w:r>
        <w:rPr>
          <w:rFonts w:eastAsia="Arial"/>
          <w:b/>
          <w:bCs/>
        </w:rPr>
        <w:t xml:space="preserve"> - DA RESCISÃO</w:t>
      </w:r>
    </w:p>
    <w:p w:rsidR="005C3E1E" w:rsidRPr="009807B1" w:rsidRDefault="005C3E1E" w:rsidP="005C3E1E">
      <w:pPr>
        <w:spacing w:before="240" w:after="240"/>
        <w:jc w:val="both"/>
        <w:rPr>
          <w:bCs/>
        </w:rPr>
      </w:pPr>
      <w:r w:rsidRPr="009807B1">
        <w:rPr>
          <w:b/>
          <w:bCs/>
        </w:rPr>
        <w:t>1</w:t>
      </w:r>
      <w:r w:rsidR="000474F9">
        <w:rPr>
          <w:b/>
          <w:bCs/>
        </w:rPr>
        <w:t>7</w:t>
      </w:r>
      <w:r w:rsidRPr="009807B1">
        <w:rPr>
          <w:b/>
          <w:bCs/>
        </w:rPr>
        <w:t>.1.</w:t>
      </w:r>
      <w:r>
        <w:rPr>
          <w:bCs/>
        </w:rPr>
        <w:t xml:space="preserve"> </w:t>
      </w:r>
      <w:r w:rsidRPr="009807B1">
        <w:rPr>
          <w:bCs/>
        </w:rPr>
        <w:t>A inexecução total ou parcial deste contrato pode ensejar a sua rescisão, conforme disposto nos</w:t>
      </w:r>
      <w:r>
        <w:rPr>
          <w:bCs/>
        </w:rPr>
        <w:t xml:space="preserve"> </w:t>
      </w:r>
      <w:r w:rsidRPr="009807B1">
        <w:rPr>
          <w:bCs/>
        </w:rPr>
        <w:t>artigos 137 a 139 da Lei nº 14.133/2021.</w:t>
      </w:r>
    </w:p>
    <w:p w:rsidR="005C3E1E" w:rsidRPr="009807B1" w:rsidRDefault="005C3E1E" w:rsidP="005C3E1E">
      <w:pPr>
        <w:spacing w:before="240" w:after="240"/>
        <w:jc w:val="both"/>
        <w:rPr>
          <w:bCs/>
        </w:rPr>
      </w:pPr>
      <w:r w:rsidRPr="009807B1">
        <w:rPr>
          <w:b/>
          <w:bCs/>
        </w:rPr>
        <w:t>1</w:t>
      </w:r>
      <w:r w:rsidR="000474F9">
        <w:rPr>
          <w:b/>
          <w:bCs/>
        </w:rPr>
        <w:t>7</w:t>
      </w:r>
      <w:r w:rsidRPr="009807B1">
        <w:rPr>
          <w:b/>
          <w:bCs/>
        </w:rPr>
        <w:t>.1.1.</w:t>
      </w:r>
      <w:r>
        <w:rPr>
          <w:bCs/>
        </w:rPr>
        <w:t xml:space="preserve"> </w:t>
      </w:r>
      <w:r w:rsidRPr="009807B1">
        <w:rPr>
          <w:bCs/>
        </w:rPr>
        <w:t>A extinção do contrato poderá ser:</w:t>
      </w:r>
    </w:p>
    <w:p w:rsidR="005C3E1E" w:rsidRPr="009807B1" w:rsidRDefault="005C3E1E" w:rsidP="005C3E1E">
      <w:pPr>
        <w:spacing w:before="240" w:after="240"/>
        <w:jc w:val="both"/>
        <w:rPr>
          <w:bCs/>
        </w:rPr>
      </w:pPr>
      <w:r w:rsidRPr="009807B1">
        <w:rPr>
          <w:bCs/>
        </w:rPr>
        <w:t xml:space="preserve">I - Determinada por ato unilateral e escrito do </w:t>
      </w:r>
      <w:r>
        <w:rPr>
          <w:bCs/>
        </w:rPr>
        <w:t>CPSMC</w:t>
      </w:r>
      <w:r w:rsidRPr="009807B1">
        <w:rPr>
          <w:bCs/>
        </w:rPr>
        <w:t>, exceto no caso de</w:t>
      </w:r>
      <w:r>
        <w:rPr>
          <w:bCs/>
        </w:rPr>
        <w:t xml:space="preserve"> </w:t>
      </w:r>
      <w:r w:rsidRPr="009807B1">
        <w:rPr>
          <w:bCs/>
        </w:rPr>
        <w:t>descumprimento decorrente de sua própria conduta;</w:t>
      </w:r>
    </w:p>
    <w:p w:rsidR="005C3E1E" w:rsidRPr="009807B1" w:rsidRDefault="005C3E1E" w:rsidP="005C3E1E">
      <w:pPr>
        <w:spacing w:before="240" w:after="240"/>
        <w:jc w:val="both"/>
        <w:rPr>
          <w:bCs/>
        </w:rPr>
      </w:pPr>
      <w:r w:rsidRPr="009807B1">
        <w:rPr>
          <w:bCs/>
        </w:rPr>
        <w:t>II – Consensual, por acordo entre as partes; ou</w:t>
      </w:r>
    </w:p>
    <w:p w:rsidR="005C3E1E" w:rsidRPr="009807B1" w:rsidRDefault="005C3E1E" w:rsidP="005C3E1E">
      <w:pPr>
        <w:spacing w:before="240" w:after="240"/>
        <w:jc w:val="both"/>
        <w:rPr>
          <w:bCs/>
        </w:rPr>
      </w:pPr>
      <w:r w:rsidRPr="009807B1">
        <w:rPr>
          <w:bCs/>
        </w:rPr>
        <w:t xml:space="preserve">III – </w:t>
      </w:r>
      <w:r>
        <w:rPr>
          <w:bCs/>
        </w:rPr>
        <w:t>D</w:t>
      </w:r>
      <w:r w:rsidRPr="009807B1">
        <w:rPr>
          <w:bCs/>
        </w:rPr>
        <w:t>eterminada por decisão judicial.</w:t>
      </w:r>
    </w:p>
    <w:p w:rsidR="005C3E1E" w:rsidRPr="009807B1" w:rsidRDefault="005C3E1E" w:rsidP="005C3E1E">
      <w:pPr>
        <w:spacing w:before="240" w:after="240"/>
        <w:jc w:val="both"/>
        <w:rPr>
          <w:bCs/>
        </w:rPr>
      </w:pPr>
      <w:r w:rsidRPr="009807B1">
        <w:rPr>
          <w:b/>
          <w:bCs/>
        </w:rPr>
        <w:t>1</w:t>
      </w:r>
      <w:r w:rsidR="000474F9">
        <w:rPr>
          <w:b/>
          <w:bCs/>
        </w:rPr>
        <w:t>7</w:t>
      </w:r>
      <w:r w:rsidRPr="009807B1">
        <w:rPr>
          <w:b/>
          <w:bCs/>
        </w:rPr>
        <w:t>.1.2.</w:t>
      </w:r>
      <w:r>
        <w:rPr>
          <w:bCs/>
        </w:rPr>
        <w:t xml:space="preserve"> </w:t>
      </w:r>
      <w:r w:rsidRPr="009807B1">
        <w:rPr>
          <w:bCs/>
        </w:rPr>
        <w:t>A rescisão administrativa ou a consensual deverá ser precedida</w:t>
      </w:r>
      <w:r>
        <w:rPr>
          <w:bCs/>
        </w:rPr>
        <w:t xml:space="preserve"> </w:t>
      </w:r>
      <w:r w:rsidRPr="009807B1">
        <w:rPr>
          <w:bCs/>
        </w:rPr>
        <w:t xml:space="preserve">de autorização escrita e fundamentada da autoridade competente do </w:t>
      </w:r>
      <w:r>
        <w:rPr>
          <w:bCs/>
        </w:rPr>
        <w:t>CPSMC</w:t>
      </w:r>
      <w:r w:rsidRPr="009807B1">
        <w:rPr>
          <w:bCs/>
        </w:rPr>
        <w:t>.</w:t>
      </w:r>
    </w:p>
    <w:p w:rsidR="005C3E1E" w:rsidRPr="007576AA" w:rsidRDefault="005C3E1E" w:rsidP="005C3E1E">
      <w:pPr>
        <w:spacing w:before="240" w:after="240"/>
        <w:jc w:val="both"/>
        <w:rPr>
          <w:bCs/>
        </w:rPr>
      </w:pPr>
      <w:r w:rsidRPr="009807B1">
        <w:rPr>
          <w:b/>
          <w:bCs/>
        </w:rPr>
        <w:t>1</w:t>
      </w:r>
      <w:r w:rsidR="000474F9">
        <w:rPr>
          <w:b/>
          <w:bCs/>
        </w:rPr>
        <w:t>7</w:t>
      </w:r>
      <w:r w:rsidRPr="009807B1">
        <w:rPr>
          <w:b/>
          <w:bCs/>
        </w:rPr>
        <w:t>.1.3.</w:t>
      </w:r>
      <w:r>
        <w:rPr>
          <w:bCs/>
        </w:rPr>
        <w:t xml:space="preserve"> </w:t>
      </w:r>
      <w:r w:rsidRPr="009807B1">
        <w:rPr>
          <w:bCs/>
        </w:rPr>
        <w:t>Os casos de rescisão contratual deverão ser formalmente</w:t>
      </w:r>
      <w:r>
        <w:rPr>
          <w:bCs/>
        </w:rPr>
        <w:t xml:space="preserve"> </w:t>
      </w:r>
      <w:r w:rsidRPr="009807B1">
        <w:rPr>
          <w:bCs/>
        </w:rPr>
        <w:t>motivados nos autos do processo, assegurados o contraditório e a ampla defesa.</w:t>
      </w:r>
    </w:p>
    <w:p w:rsidR="005C3E1E" w:rsidRDefault="005C3E1E" w:rsidP="005C3E1E">
      <w:pPr>
        <w:spacing w:before="240" w:after="240"/>
        <w:jc w:val="both"/>
        <w:rPr>
          <w:rFonts w:eastAsia="Arial"/>
          <w:b/>
          <w:bCs/>
        </w:rPr>
      </w:pPr>
      <w:r w:rsidRPr="00BE0AF0">
        <w:rPr>
          <w:b/>
          <w:bCs/>
        </w:rPr>
        <w:lastRenderedPageBreak/>
        <w:t>CLÁUSULA</w:t>
      </w:r>
      <w:r>
        <w:rPr>
          <w:rFonts w:eastAsia="Arial"/>
          <w:b/>
          <w:bCs/>
        </w:rPr>
        <w:t xml:space="preserve"> DÉCIMA </w:t>
      </w:r>
      <w:r w:rsidR="000474F9">
        <w:rPr>
          <w:rFonts w:eastAsia="Arial"/>
          <w:b/>
          <w:bCs/>
        </w:rPr>
        <w:t>OITAVA</w:t>
      </w:r>
      <w:r>
        <w:rPr>
          <w:rFonts w:eastAsia="Arial"/>
          <w:b/>
          <w:bCs/>
        </w:rPr>
        <w:t xml:space="preserve"> - </w:t>
      </w:r>
      <w:r w:rsidRPr="007576AA">
        <w:rPr>
          <w:rFonts w:eastAsia="Arial"/>
          <w:b/>
          <w:bCs/>
        </w:rPr>
        <w:t>DAS OBRIGAÇÕES PERTINENTES À LEI DE</w:t>
      </w:r>
      <w:r>
        <w:rPr>
          <w:rFonts w:eastAsia="Arial"/>
          <w:b/>
          <w:bCs/>
        </w:rPr>
        <w:t xml:space="preserve"> </w:t>
      </w:r>
      <w:r w:rsidRPr="007576AA">
        <w:rPr>
          <w:rFonts w:eastAsia="Arial"/>
          <w:b/>
          <w:bCs/>
        </w:rPr>
        <w:t>PROTEÇÃO DE DADOS (LGPD)</w:t>
      </w:r>
    </w:p>
    <w:p w:rsidR="005C3E1E" w:rsidRDefault="005C3E1E" w:rsidP="005C3E1E">
      <w:pPr>
        <w:spacing w:before="240" w:after="240"/>
        <w:jc w:val="both"/>
        <w:rPr>
          <w:rFonts w:eastAsia="Arial"/>
          <w:bCs/>
        </w:rPr>
      </w:pPr>
      <w:r>
        <w:rPr>
          <w:rFonts w:eastAsia="Arial"/>
          <w:b/>
          <w:bCs/>
        </w:rPr>
        <w:t>1</w:t>
      </w:r>
      <w:r w:rsidR="000474F9">
        <w:rPr>
          <w:rFonts w:eastAsia="Arial"/>
          <w:b/>
          <w:bCs/>
        </w:rPr>
        <w:t>8</w:t>
      </w:r>
      <w:r>
        <w:rPr>
          <w:rFonts w:eastAsia="Arial"/>
          <w:b/>
          <w:bCs/>
        </w:rPr>
        <w:t xml:space="preserve">.1. </w:t>
      </w:r>
      <w:r w:rsidRPr="007576AA">
        <w:rPr>
          <w:rFonts w:eastAsia="Arial"/>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5C3E1E" w:rsidRDefault="005C3E1E" w:rsidP="005C3E1E">
      <w:pPr>
        <w:spacing w:before="240" w:after="240"/>
        <w:jc w:val="both"/>
        <w:rPr>
          <w:rFonts w:eastAsia="Arial"/>
          <w:b/>
          <w:bCs/>
        </w:rPr>
      </w:pPr>
      <w:r w:rsidRPr="00BE0AF0">
        <w:rPr>
          <w:b/>
          <w:bCs/>
        </w:rPr>
        <w:t>CLÁUSULA</w:t>
      </w:r>
      <w:r w:rsidR="00476297">
        <w:rPr>
          <w:b/>
          <w:bCs/>
        </w:rPr>
        <w:t xml:space="preserve"> </w:t>
      </w:r>
      <w:r w:rsidR="000474F9">
        <w:rPr>
          <w:rFonts w:eastAsia="Arial"/>
          <w:b/>
          <w:bCs/>
        </w:rPr>
        <w:t xml:space="preserve">DÉCIMA </w:t>
      </w:r>
      <w:r w:rsidR="000474F9">
        <w:rPr>
          <w:rFonts w:eastAsia="Arial"/>
          <w:b/>
          <w:bCs/>
        </w:rPr>
        <w:t>NONA</w:t>
      </w:r>
      <w:r>
        <w:rPr>
          <w:rFonts w:eastAsia="Arial"/>
          <w:b/>
          <w:bCs/>
        </w:rPr>
        <w:t xml:space="preserve"> - </w:t>
      </w:r>
      <w:r w:rsidRPr="007576AA">
        <w:rPr>
          <w:rFonts w:eastAsia="Arial"/>
          <w:b/>
          <w:bCs/>
        </w:rPr>
        <w:t>DA EXTINÇÃO CONTRATUAL</w:t>
      </w:r>
    </w:p>
    <w:p w:rsidR="005C3E1E" w:rsidRPr="007576AA" w:rsidRDefault="000474F9" w:rsidP="005C3E1E">
      <w:pPr>
        <w:spacing w:before="240" w:after="240"/>
        <w:jc w:val="both"/>
        <w:rPr>
          <w:rFonts w:eastAsia="Arial"/>
          <w:b/>
          <w:bCs/>
        </w:rPr>
      </w:pPr>
      <w:r>
        <w:rPr>
          <w:rFonts w:eastAsia="Arial"/>
          <w:b/>
          <w:bCs/>
        </w:rPr>
        <w:t>19</w:t>
      </w:r>
      <w:r w:rsidR="005C3E1E">
        <w:rPr>
          <w:rFonts w:eastAsia="Arial"/>
          <w:b/>
          <w:bCs/>
        </w:rPr>
        <w:t xml:space="preserve">.1. </w:t>
      </w:r>
      <w:r w:rsidR="005C3E1E" w:rsidRPr="007576AA">
        <w:rPr>
          <w:rFonts w:eastAsia="Arial"/>
          <w:bCs/>
        </w:rPr>
        <w:t xml:space="preserve">Este Contrato poderá ser extinto antes de cumpridas as obrigações nele estipuladas, ou antes do prazo nele fixado, por algum dos motivos previstos no </w:t>
      </w:r>
      <w:r w:rsidR="005C3E1E" w:rsidRPr="007576AA">
        <w:rPr>
          <w:rFonts w:eastAsia="Arial"/>
          <w:bCs/>
          <w:u w:val="single"/>
        </w:rPr>
        <w:t>artigo 137 da Lei Federal nº 14.133/2021</w:t>
      </w:r>
      <w:r w:rsidR="005C3E1E" w:rsidRPr="007576AA">
        <w:rPr>
          <w:rFonts w:eastAsia="Arial"/>
          <w:bCs/>
        </w:rPr>
        <w:t>, bem como amigavelmente, assegurados o contraditório e a ampla defesa.</w:t>
      </w:r>
    </w:p>
    <w:p w:rsidR="005C3E1E" w:rsidRDefault="000474F9" w:rsidP="005C3E1E">
      <w:pPr>
        <w:spacing w:before="240" w:after="240"/>
        <w:jc w:val="both"/>
        <w:rPr>
          <w:rFonts w:eastAsia="Arial"/>
          <w:bCs/>
        </w:rPr>
      </w:pPr>
      <w:r>
        <w:rPr>
          <w:rFonts w:eastAsia="Arial"/>
          <w:b/>
          <w:bCs/>
        </w:rPr>
        <w:t>19</w:t>
      </w:r>
      <w:r w:rsidR="005C3E1E" w:rsidRPr="007576AA">
        <w:rPr>
          <w:rFonts w:eastAsia="Arial"/>
          <w:b/>
          <w:bCs/>
        </w:rPr>
        <w:t xml:space="preserve">.1.1. </w:t>
      </w:r>
      <w:r w:rsidR="005C3E1E" w:rsidRPr="00002AE5">
        <w:rPr>
          <w:rFonts w:eastAsia="Arial"/>
          <w:bCs/>
        </w:rPr>
        <w:t xml:space="preserve">Na hipótese prevista no item </w:t>
      </w:r>
      <w:r>
        <w:rPr>
          <w:rFonts w:eastAsia="Arial"/>
          <w:b/>
          <w:bCs/>
        </w:rPr>
        <w:t>19</w:t>
      </w:r>
      <w:r w:rsidR="005C3E1E" w:rsidRPr="00F53628">
        <w:rPr>
          <w:rFonts w:eastAsia="Arial"/>
          <w:b/>
          <w:bCs/>
        </w:rPr>
        <w:t>.1</w:t>
      </w:r>
      <w:r w:rsidR="005C3E1E" w:rsidRPr="00002AE5">
        <w:rPr>
          <w:rFonts w:eastAsia="Arial"/>
          <w:bCs/>
        </w:rPr>
        <w:t xml:space="preserve"> acima, aplicam-se também os artigos 138 e 139 da mesma Lei.</w:t>
      </w:r>
    </w:p>
    <w:p w:rsidR="005C3E1E" w:rsidRPr="00002AE5" w:rsidRDefault="000474F9" w:rsidP="005C3E1E">
      <w:pPr>
        <w:spacing w:before="240" w:after="240"/>
        <w:jc w:val="both"/>
        <w:rPr>
          <w:rFonts w:eastAsia="Arial"/>
          <w:bCs/>
        </w:rPr>
      </w:pPr>
      <w:r>
        <w:rPr>
          <w:rFonts w:eastAsia="Arial"/>
          <w:b/>
          <w:bCs/>
        </w:rPr>
        <w:t>19</w:t>
      </w:r>
      <w:r w:rsidR="005C3E1E" w:rsidRPr="00002AE5">
        <w:rPr>
          <w:rFonts w:eastAsia="Arial"/>
          <w:b/>
          <w:bCs/>
        </w:rPr>
        <w:t xml:space="preserve">.1.2. </w:t>
      </w:r>
      <w:r w:rsidR="005C3E1E" w:rsidRPr="00002AE5">
        <w:rPr>
          <w:rFonts w:eastAsia="Arial"/>
          <w:bCs/>
        </w:rPr>
        <w:t>A alteração social ou a modificação da finalidade ou da estrutura da empresa não ensejará a rescisão, caso não restrinja a sua capacidade de concluir o contrato.</w:t>
      </w:r>
    </w:p>
    <w:p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.1.2.1. </w:t>
      </w:r>
      <w:r w:rsidR="005C3E1E" w:rsidRPr="00002AE5">
        <w:rPr>
          <w:rFonts w:eastAsia="Arial"/>
          <w:bCs/>
        </w:rPr>
        <w:t>Se a operação implicar mudança da pessoa jurídica CONTRATADA, deverá ser formalizado termo aditivo para alteração subjetiva.</w:t>
      </w:r>
    </w:p>
    <w:p w:rsidR="005C3E1E" w:rsidRPr="00002AE5" w:rsidRDefault="000474F9" w:rsidP="005C3E1E">
      <w:pPr>
        <w:spacing w:before="240" w:after="240"/>
        <w:jc w:val="both"/>
        <w:rPr>
          <w:rFonts w:eastAsia="Arial"/>
          <w:b/>
          <w:bCs/>
        </w:rPr>
      </w:pPr>
      <w:r>
        <w:rPr>
          <w:rFonts w:eastAsia="Arial"/>
          <w:b/>
          <w:bCs/>
        </w:rPr>
        <w:t>19</w:t>
      </w:r>
      <w:r w:rsidR="005C3E1E">
        <w:rPr>
          <w:rFonts w:eastAsia="Arial"/>
          <w:b/>
          <w:bCs/>
        </w:rPr>
        <w:t>.</w:t>
      </w:r>
      <w:r w:rsidR="005C3E1E" w:rsidRPr="00002AE5">
        <w:rPr>
          <w:rFonts w:eastAsia="Arial"/>
          <w:b/>
          <w:bCs/>
        </w:rPr>
        <w:t xml:space="preserve">2. </w:t>
      </w:r>
      <w:r w:rsidR="005C3E1E" w:rsidRPr="00002AE5">
        <w:rPr>
          <w:rFonts w:eastAsia="Arial"/>
          <w:bCs/>
        </w:rPr>
        <w:t>O termo de rescisão, sempre que possível, será precedido:</w:t>
      </w:r>
    </w:p>
    <w:p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.2.1. </w:t>
      </w:r>
      <w:r w:rsidR="005C3E1E" w:rsidRPr="00002AE5">
        <w:rPr>
          <w:rFonts w:eastAsia="Arial"/>
          <w:bCs/>
        </w:rPr>
        <w:t>Balanço/relatório dos eventos contratuais já cumpridos ou parcialmente cumpridos.</w:t>
      </w:r>
    </w:p>
    <w:p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.2.2. </w:t>
      </w:r>
      <w:r w:rsidR="005C3E1E" w:rsidRPr="00002AE5">
        <w:rPr>
          <w:rFonts w:eastAsia="Arial"/>
          <w:bCs/>
        </w:rPr>
        <w:t>Relação dos pagamentos já efetuados e ainda devidos</w:t>
      </w:r>
      <w:r w:rsidR="005C3E1E">
        <w:rPr>
          <w:rFonts w:eastAsia="Arial"/>
          <w:bCs/>
        </w:rPr>
        <w:t>.</w:t>
      </w:r>
    </w:p>
    <w:p w:rsidR="005C3E1E" w:rsidRPr="00002AE5" w:rsidRDefault="000474F9" w:rsidP="005C3E1E">
      <w:pPr>
        <w:spacing w:before="240" w:after="240"/>
        <w:jc w:val="both"/>
        <w:rPr>
          <w:rFonts w:eastAsia="Arial"/>
          <w:b/>
          <w:bCs/>
        </w:rPr>
      </w:pPr>
      <w:r>
        <w:rPr>
          <w:rFonts w:eastAsia="Arial"/>
          <w:b/>
          <w:bCs/>
        </w:rPr>
        <w:t>19</w:t>
      </w:r>
      <w:r w:rsidR="005C3E1E" w:rsidRPr="00002AE5">
        <w:rPr>
          <w:rFonts w:eastAsia="Arial"/>
          <w:b/>
          <w:bCs/>
        </w:rPr>
        <w:t xml:space="preserve">.2.3. </w:t>
      </w:r>
      <w:r w:rsidR="005C3E1E" w:rsidRPr="00002AE5">
        <w:rPr>
          <w:rFonts w:eastAsia="Arial"/>
          <w:bCs/>
        </w:rPr>
        <w:t>Indenizações e multas.</w:t>
      </w:r>
    </w:p>
    <w:p w:rsidR="005C3E1E" w:rsidRDefault="000474F9" w:rsidP="005C3E1E">
      <w:pPr>
        <w:spacing w:before="240" w:after="240"/>
        <w:jc w:val="both"/>
        <w:rPr>
          <w:rFonts w:eastAsia="Arial"/>
          <w:bCs/>
        </w:rPr>
      </w:pPr>
      <w:r>
        <w:rPr>
          <w:rFonts w:eastAsia="Arial"/>
          <w:b/>
          <w:bCs/>
        </w:rPr>
        <w:t>19</w:t>
      </w:r>
      <w:r w:rsidR="005C3E1E" w:rsidRPr="00002AE5">
        <w:rPr>
          <w:rFonts w:eastAsia="Arial"/>
          <w:b/>
          <w:bCs/>
        </w:rPr>
        <w:t xml:space="preserve">.3. </w:t>
      </w:r>
      <w:r w:rsidR="005C3E1E" w:rsidRPr="00002AE5">
        <w:rPr>
          <w:rFonts w:eastAsia="Arial"/>
          <w:bCs/>
        </w:rPr>
        <w:t>A extinção do contrato não configura óbice para o reconhecimento do desequilíbrio econômico-financeiro, hipótese em que será concedida indenização por meio de termo indenizatório.</w:t>
      </w:r>
    </w:p>
    <w:p w:rsidR="005C3E1E" w:rsidRDefault="005C3E1E" w:rsidP="005C3E1E">
      <w:pPr>
        <w:spacing w:before="240" w:after="240"/>
        <w:jc w:val="both"/>
        <w:rPr>
          <w:rFonts w:eastAsia="Arial"/>
          <w:b/>
          <w:bCs/>
        </w:rPr>
      </w:pPr>
      <w:r w:rsidRPr="00BE0AF0">
        <w:rPr>
          <w:b/>
          <w:bCs/>
        </w:rPr>
        <w:t>CLÁUSULA</w:t>
      </w:r>
      <w:r>
        <w:rPr>
          <w:rFonts w:eastAsia="Arial"/>
          <w:b/>
          <w:bCs/>
        </w:rPr>
        <w:t xml:space="preserve"> VIGÉSSIMA</w:t>
      </w:r>
      <w:r w:rsidR="00931A98">
        <w:rPr>
          <w:rFonts w:eastAsia="Arial"/>
          <w:b/>
          <w:bCs/>
        </w:rPr>
        <w:t xml:space="preserve"> </w:t>
      </w:r>
      <w:r>
        <w:rPr>
          <w:rFonts w:eastAsia="Arial"/>
          <w:b/>
          <w:bCs/>
        </w:rPr>
        <w:t xml:space="preserve">- </w:t>
      </w:r>
      <w:r w:rsidRPr="00002AE5">
        <w:rPr>
          <w:rFonts w:eastAsia="Arial"/>
          <w:b/>
          <w:bCs/>
        </w:rPr>
        <w:t>DOS CASOS OMISSOS</w:t>
      </w:r>
    </w:p>
    <w:p w:rsidR="005C3E1E" w:rsidRPr="00002AE5" w:rsidRDefault="005C3E1E" w:rsidP="005C3E1E">
      <w:pPr>
        <w:spacing w:before="240" w:after="240"/>
        <w:jc w:val="both"/>
        <w:rPr>
          <w:rFonts w:eastAsia="Arial"/>
          <w:bCs/>
        </w:rPr>
      </w:pPr>
      <w:r>
        <w:rPr>
          <w:rFonts w:eastAsia="Arial"/>
          <w:b/>
          <w:bCs/>
        </w:rPr>
        <w:t>2</w:t>
      </w:r>
      <w:r w:rsidR="000474F9">
        <w:rPr>
          <w:rFonts w:eastAsia="Arial"/>
          <w:b/>
          <w:bCs/>
        </w:rPr>
        <w:t>0</w:t>
      </w:r>
      <w:r w:rsidRPr="00002AE5">
        <w:rPr>
          <w:rFonts w:eastAsia="Arial"/>
          <w:b/>
          <w:bCs/>
        </w:rPr>
        <w:t>.1.</w:t>
      </w:r>
      <w:r>
        <w:rPr>
          <w:rFonts w:eastAsia="Arial"/>
          <w:bCs/>
        </w:rPr>
        <w:t xml:space="preserve"> </w:t>
      </w:r>
      <w:r w:rsidRPr="00002AE5">
        <w:rPr>
          <w:rFonts w:eastAsia="Arial"/>
          <w:bCs/>
        </w:rPr>
        <w:t>Os casos omissos serão decididos pelo CONTRATANTE, segundo as disposições contidas na Lei Federal nº 14.133/2021, e demais normas aplicáveis e, subsidiariamente, segundo as disposições contidas na Lei Federal nº 8.078/90 e normas e princípios gerais dos contratos.</w:t>
      </w:r>
    </w:p>
    <w:p w:rsidR="005C3E1E" w:rsidRDefault="005C3E1E" w:rsidP="005C3E1E">
      <w:pPr>
        <w:spacing w:before="240" w:after="240"/>
        <w:jc w:val="both"/>
        <w:rPr>
          <w:rFonts w:eastAsia="Arial"/>
          <w:b/>
          <w:bCs/>
        </w:rPr>
      </w:pPr>
      <w:r w:rsidRPr="00BE0AF0">
        <w:rPr>
          <w:b/>
          <w:bCs/>
        </w:rPr>
        <w:t>CLÁUSULA</w:t>
      </w:r>
      <w:r>
        <w:rPr>
          <w:rFonts w:eastAsia="Arial"/>
          <w:b/>
          <w:bCs/>
        </w:rPr>
        <w:t xml:space="preserve"> VIGÉSSIMA </w:t>
      </w:r>
      <w:r w:rsidR="000474F9">
        <w:rPr>
          <w:rFonts w:eastAsia="Arial"/>
          <w:b/>
          <w:bCs/>
        </w:rPr>
        <w:t>PRIMEIRA</w:t>
      </w:r>
      <w:r>
        <w:rPr>
          <w:rFonts w:eastAsia="Arial"/>
          <w:b/>
          <w:bCs/>
        </w:rPr>
        <w:t xml:space="preserve"> - DO FORO</w:t>
      </w:r>
    </w:p>
    <w:p w:rsidR="005C3E1E" w:rsidRDefault="00135A0B" w:rsidP="005C3E1E">
      <w:pPr>
        <w:spacing w:before="240" w:after="240"/>
        <w:jc w:val="both"/>
        <w:rPr>
          <w:rFonts w:eastAsia="Arial"/>
          <w:bCs/>
        </w:rPr>
      </w:pPr>
      <w:r>
        <w:rPr>
          <w:rFonts w:eastAsia="Arial"/>
          <w:b/>
          <w:bCs/>
        </w:rPr>
        <w:t>2</w:t>
      </w:r>
      <w:r w:rsidR="000474F9">
        <w:rPr>
          <w:rFonts w:eastAsia="Arial"/>
          <w:b/>
          <w:bCs/>
        </w:rPr>
        <w:t>1</w:t>
      </w:r>
      <w:bookmarkStart w:id="5" w:name="_GoBack"/>
      <w:bookmarkEnd w:id="5"/>
      <w:r w:rsidR="005C3E1E" w:rsidRPr="009807B1">
        <w:rPr>
          <w:rFonts w:eastAsia="Arial"/>
          <w:b/>
          <w:bCs/>
        </w:rPr>
        <w:t>.1.</w:t>
      </w:r>
      <w:r w:rsidR="005C3E1E">
        <w:rPr>
          <w:rFonts w:eastAsia="Arial"/>
          <w:bCs/>
        </w:rPr>
        <w:t xml:space="preserve"> </w:t>
      </w:r>
      <w:r w:rsidR="005C3E1E" w:rsidRPr="009807B1">
        <w:rPr>
          <w:rFonts w:eastAsia="Arial"/>
          <w:bCs/>
        </w:rPr>
        <w:t>Fica eleito o foro da Comarca de Crato, no Estado do Ceará, para dirimir quaisquer questões oriundas do presente instrumento contratual, renunciando as partes a qualquer outro, por mais privilegiado que seja.</w:t>
      </w:r>
      <w:r w:rsidR="005C3E1E">
        <w:rPr>
          <w:rFonts w:eastAsia="Arial"/>
          <w:bCs/>
        </w:rPr>
        <w:t xml:space="preserve"> </w:t>
      </w:r>
      <w:r w:rsidR="005C3E1E" w:rsidRPr="009807B1">
        <w:rPr>
          <w:rFonts w:eastAsia="Arial"/>
          <w:bCs/>
        </w:rPr>
        <w:t>Assim ajustadas, firmam as partes o presente instrumento, em duas vias, na presença das</w:t>
      </w:r>
      <w:r w:rsidR="005C3E1E">
        <w:rPr>
          <w:rFonts w:eastAsia="Arial"/>
          <w:bCs/>
        </w:rPr>
        <w:t xml:space="preserve"> </w:t>
      </w:r>
      <w:r w:rsidR="005C3E1E" w:rsidRPr="009807B1">
        <w:rPr>
          <w:rFonts w:eastAsia="Arial"/>
          <w:bCs/>
        </w:rPr>
        <w:t>testemunhas adiante nomeadas, que também o subscrevem.</w:t>
      </w:r>
    </w:p>
    <w:p w:rsidR="005C3E1E" w:rsidRPr="009807B1" w:rsidRDefault="005C3E1E" w:rsidP="005C3E1E">
      <w:pPr>
        <w:spacing w:before="240" w:after="240"/>
        <w:jc w:val="both"/>
        <w:rPr>
          <w:rFonts w:eastAsia="Arial"/>
          <w:bCs/>
        </w:rPr>
      </w:pPr>
    </w:p>
    <w:p w:rsidR="005C3E1E" w:rsidRDefault="005C3E1E" w:rsidP="005C3E1E">
      <w:pPr>
        <w:spacing w:before="240" w:after="240"/>
        <w:jc w:val="right"/>
      </w:pPr>
      <w:r>
        <w:lastRenderedPageBreak/>
        <w:t>Crato/CE, ....... de ............... de ...........</w:t>
      </w:r>
    </w:p>
    <w:p w:rsidR="005C3E1E" w:rsidRDefault="005C3E1E" w:rsidP="005C3E1E">
      <w:pPr>
        <w:spacing w:before="240" w:after="240"/>
        <w:jc w:val="right"/>
      </w:pPr>
    </w:p>
    <w:p w:rsidR="005C3E1E" w:rsidRPr="001E36E2" w:rsidRDefault="005C3E1E" w:rsidP="005C3E1E">
      <w:pPr>
        <w:spacing w:before="240" w:line="360" w:lineRule="auto"/>
        <w:jc w:val="right"/>
      </w:pPr>
      <w:r>
        <w:rPr>
          <w:noProof/>
        </w:rPr>
        <mc:AlternateContent>
          <mc:Choice Requires="wps">
            <w:drawing>
              <wp:anchor distT="0" distB="0" distL="114300" distR="114300" simplePos="0" relativeHeight="251670528" behindDoc="0" locked="0" layoutInCell="1" allowOverlap="1" wp14:anchorId="00AF305C" wp14:editId="016A1383">
                <wp:simplePos x="0" y="0"/>
                <wp:positionH relativeFrom="column">
                  <wp:posOffset>2806065</wp:posOffset>
                </wp:positionH>
                <wp:positionV relativeFrom="paragraph">
                  <wp:posOffset>223520</wp:posOffset>
                </wp:positionV>
                <wp:extent cx="3257550" cy="695325"/>
                <wp:effectExtent l="0" t="0" r="0" b="9525"/>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695325"/>
                        </a:xfrm>
                        <a:prstGeom prst="rect">
                          <a:avLst/>
                        </a:prstGeom>
                        <a:solidFill>
                          <a:sysClr val="window" lastClr="FFFFFF"/>
                        </a:solidFill>
                        <a:ln w="6350">
                          <a:noFill/>
                        </a:ln>
                      </wps:spPr>
                      <wps:txbx>
                        <w:txbxContent>
                          <w:p w:rsidR="005C3E1E" w:rsidRDefault="005C3E1E" w:rsidP="005C3E1E">
                            <w:r>
                              <w:t>________________________________________</w:t>
                            </w:r>
                          </w:p>
                          <w:p w:rsidR="005C3E1E" w:rsidRPr="000D2FE7" w:rsidRDefault="005C3E1E" w:rsidP="005C3E1E">
                            <w:pPr>
                              <w:jc w:val="center"/>
                              <w:rPr>
                                <w:b/>
                                <w:bCs/>
                              </w:rPr>
                            </w:pPr>
                            <w:r>
                              <w:rPr>
                                <w:b/>
                                <w:bCs/>
                              </w:rPr>
                              <w:b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F305C" id="Caixa de Texto 24" o:spid="_x0000_s1033" type="#_x0000_t202" style="position:absolute;left:0;text-align:left;margin-left:220.95pt;margin-top:17.6pt;width:256.5pt;height:5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" fillcolor="window" stroked="f" strokeweight=".5pt">
                <v:textbox>
                  <w:txbxContent>
                    <w:p w14:paraId="264D4CFD" w14:textId="77777777" w:rsidR="005C3E1E" w:rsidRDefault="005C3E1E" w:rsidP="005C3E1E">
                      <w:r>
                        <w:t>________________________________________</w:t>
                      </w:r>
                    </w:p>
                    <w:p w14:paraId="7E8F5960" w14:textId="77777777" w:rsidR="005C3E1E" w:rsidRPr="000D2FE7" w:rsidRDefault="005C3E1E" w:rsidP="005C3E1E">
                      <w:pPr>
                        <w:jc w:val="center"/>
                        <w:rPr>
                          <w:b/>
                          <w:bCs/>
                        </w:rPr>
                      </w:pPr>
                      <w:r>
                        <w:rPr>
                          <w:b/>
                          <w:bCs/>
                        </w:rPr>
                        <w:br/>
                        <w:t>CONTRATADA</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BDEF48A" wp14:editId="6820573F">
                <wp:simplePos x="0" y="0"/>
                <wp:positionH relativeFrom="column">
                  <wp:posOffset>-451485</wp:posOffset>
                </wp:positionH>
                <wp:positionV relativeFrom="paragraph">
                  <wp:posOffset>223520</wp:posOffset>
                </wp:positionV>
                <wp:extent cx="3257550" cy="828675"/>
                <wp:effectExtent l="0" t="0" r="0" b="9525"/>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28675"/>
                        </a:xfrm>
                        <a:prstGeom prst="rect">
                          <a:avLst/>
                        </a:prstGeom>
                        <a:solidFill>
                          <a:sysClr val="window" lastClr="FFFFFF"/>
                        </a:solidFill>
                        <a:ln w="6350">
                          <a:noFill/>
                        </a:ln>
                      </wps:spPr>
                      <wps:txbx>
                        <w:txbxContent>
                          <w:p w:rsidR="005C3E1E" w:rsidRDefault="005C3E1E" w:rsidP="005C3E1E">
                            <w:r>
                              <w:t>________________________________________</w:t>
                            </w:r>
                          </w:p>
                          <w:p w:rsidR="005C3E1E" w:rsidRPr="000D2FE7" w:rsidRDefault="005C3E1E" w:rsidP="005C3E1E">
                            <w:pPr>
                              <w:jc w:val="center"/>
                              <w:rPr>
                                <w:b/>
                                <w:bCs/>
                              </w:rPr>
                            </w:pPr>
                            <w:r w:rsidRPr="000D2FE7">
                              <w:rPr>
                                <w:b/>
                                <w:bCs/>
                              </w:rPr>
                              <w:b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EF48A" id="Caixa de Texto 18" o:spid="_x0000_s1034" type="#_x0000_t202" style="position:absolute;left:0;text-align:left;margin-left:-35.55pt;margin-top:17.6pt;width:256.5pt;height:6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" fillcolor="window" stroked="f" strokeweight=".5pt">
                <v:textbox>
                  <w:txbxContent>
                    <w:p w14:paraId="20F651FF" w14:textId="77777777" w:rsidR="005C3E1E" w:rsidRDefault="005C3E1E" w:rsidP="005C3E1E">
                      <w:r>
                        <w:t>________________________________________</w:t>
                      </w:r>
                    </w:p>
                    <w:p w14:paraId="24B458FD" w14:textId="77777777" w:rsidR="005C3E1E" w:rsidRPr="000D2FE7" w:rsidRDefault="005C3E1E" w:rsidP="005C3E1E">
                      <w:pPr>
                        <w:jc w:val="center"/>
                        <w:rPr>
                          <w:b/>
                          <w:bCs/>
                        </w:rPr>
                      </w:pPr>
                      <w:r w:rsidRPr="000D2FE7">
                        <w:rPr>
                          <w:b/>
                          <w:bCs/>
                        </w:rPr>
                        <w:br/>
                        <w:t>CONTRATANTE</w:t>
                      </w:r>
                    </w:p>
                  </w:txbxContent>
                </v:textbox>
              </v:shape>
            </w:pict>
          </mc:Fallback>
        </mc:AlternateContent>
      </w:r>
    </w:p>
    <w:p w:rsidR="005C3E1E" w:rsidRPr="001E36E2" w:rsidRDefault="005C3E1E" w:rsidP="005C3E1E">
      <w:pPr>
        <w:spacing w:line="200" w:lineRule="atLeast"/>
        <w:jc w:val="both"/>
      </w:pPr>
    </w:p>
    <w:p w:rsidR="005C3E1E" w:rsidRPr="001E36E2" w:rsidRDefault="005C3E1E" w:rsidP="005C3E1E">
      <w:pPr>
        <w:spacing w:line="200" w:lineRule="atLeast"/>
        <w:jc w:val="both"/>
      </w:pPr>
    </w:p>
    <w:p w:rsidR="005C3E1E" w:rsidRDefault="005C3E1E" w:rsidP="005C3E1E">
      <w:pPr>
        <w:spacing w:line="200" w:lineRule="atLeast"/>
      </w:pPr>
    </w:p>
    <w:p w:rsidR="005C3E1E" w:rsidRDefault="005C3E1E" w:rsidP="005C3E1E">
      <w:pPr>
        <w:spacing w:line="200" w:lineRule="atLeast"/>
      </w:pPr>
    </w:p>
    <w:p w:rsidR="005C3E1E" w:rsidRDefault="005C3E1E" w:rsidP="005C3E1E">
      <w:pPr>
        <w:spacing w:line="200" w:lineRule="atLeast"/>
        <w:rPr>
          <w:b/>
        </w:rPr>
      </w:pPr>
    </w:p>
    <w:p w:rsidR="005C3E1E" w:rsidRDefault="005C3E1E" w:rsidP="005C3E1E">
      <w:pPr>
        <w:spacing w:line="200" w:lineRule="atLeast"/>
        <w:rPr>
          <w:b/>
        </w:rPr>
      </w:pPr>
    </w:p>
    <w:p w:rsidR="005C3E1E" w:rsidRDefault="005C3E1E" w:rsidP="005C3E1E">
      <w:pPr>
        <w:spacing w:line="200" w:lineRule="atLeast"/>
        <w:rPr>
          <w:b/>
        </w:rPr>
      </w:pPr>
      <w:r w:rsidRPr="00B00786">
        <w:rPr>
          <w:b/>
        </w:rPr>
        <w:t>Testemunhas</w:t>
      </w:r>
    </w:p>
    <w:p w:rsidR="005C3E1E" w:rsidRDefault="005C3E1E" w:rsidP="005C3E1E">
      <w:pPr>
        <w:spacing w:line="200" w:lineRule="atLeast"/>
        <w:rPr>
          <w:b/>
        </w:rPr>
      </w:pPr>
      <w:r>
        <w:rPr>
          <w:noProof/>
        </w:rPr>
        <mc:AlternateContent>
          <mc:Choice Requires="wps">
            <w:drawing>
              <wp:anchor distT="0" distB="0" distL="114300" distR="114300" simplePos="0" relativeHeight="251671552" behindDoc="0" locked="0" layoutInCell="1" allowOverlap="1" wp14:anchorId="1358380A" wp14:editId="396EB3FE">
                <wp:simplePos x="0" y="0"/>
                <wp:positionH relativeFrom="column">
                  <wp:posOffset>-575310</wp:posOffset>
                </wp:positionH>
                <wp:positionV relativeFrom="paragraph">
                  <wp:posOffset>185420</wp:posOffset>
                </wp:positionV>
                <wp:extent cx="3257550" cy="847725"/>
                <wp:effectExtent l="0" t="0" r="0" b="9525"/>
                <wp:wrapNone/>
                <wp:docPr id="20" name="Caixa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47725"/>
                        </a:xfrm>
                        <a:prstGeom prst="rect">
                          <a:avLst/>
                        </a:prstGeom>
                        <a:solidFill>
                          <a:sysClr val="window" lastClr="FFFFFF"/>
                        </a:solidFill>
                        <a:ln w="6350">
                          <a:noFill/>
                        </a:ln>
                      </wps:spPr>
                      <wps:txbx>
                        <w:txbxContent>
                          <w:p w:rsidR="005C3E1E" w:rsidRDefault="005C3E1E" w:rsidP="005C3E1E">
                            <w:r w:rsidRPr="000D2FE7">
                              <w:rPr>
                                <w:b/>
                                <w:bCs/>
                              </w:rPr>
                              <w:t>(1)</w:t>
                            </w:r>
                            <w:r w:rsidRPr="000D2FE7">
                              <w:t xml:space="preserve"> </w:t>
                            </w:r>
                            <w:r>
                              <w:t>________________________________________</w:t>
                            </w:r>
                          </w:p>
                          <w:p w:rsidR="005C3E1E" w:rsidRDefault="005C3E1E" w:rsidP="005C3E1E">
                            <w:pPr>
                              <w:rPr>
                                <w:b/>
                                <w:bCs/>
                              </w:rPr>
                            </w:pPr>
                            <w:r>
                              <w:rPr>
                                <w:b/>
                                <w:bCs/>
                              </w:rPr>
                              <w:t>Nome:</w:t>
                            </w:r>
                          </w:p>
                          <w:p w:rsidR="005C3E1E" w:rsidRPr="000D2FE7" w:rsidRDefault="005C3E1E" w:rsidP="005C3E1E">
                            <w:pPr>
                              <w:rPr>
                                <w:b/>
                                <w:bCs/>
                              </w:rPr>
                            </w:pPr>
                            <w:r>
                              <w:rPr>
                                <w:b/>
                                <w:bCs/>
                              </w:rPr>
                              <w:t>CPF 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58380A" id="Caixa de Texto 20" o:spid="_x0000_s1035" type="#_x0000_t202" style="position:absolute;margin-left:-45.3pt;margin-top:14.6pt;width:256.5pt;height:6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" fillcolor="window" stroked="f" strokeweight=".5pt">
                <v:textbox>
                  <w:txbxContent>
                    <w:p w14:paraId="2040B2EA" w14:textId="77777777" w:rsidR="005C3E1E" w:rsidRDefault="005C3E1E" w:rsidP="005C3E1E">
                      <w:r w:rsidRPr="000D2FE7">
                        <w:rPr>
                          <w:b/>
                          <w:bCs/>
                        </w:rPr>
                        <w:t>(1)</w:t>
                      </w:r>
                      <w:r w:rsidRPr="000D2FE7">
                        <w:t xml:space="preserve"> </w:t>
                      </w:r>
                      <w:r>
                        <w:t>________________________________________</w:t>
                      </w:r>
                    </w:p>
                    <w:p w14:paraId="6D1C6C3C" w14:textId="77777777" w:rsidR="005C3E1E" w:rsidRDefault="005C3E1E" w:rsidP="005C3E1E">
                      <w:pPr>
                        <w:rPr>
                          <w:b/>
                          <w:bCs/>
                        </w:rPr>
                      </w:pPr>
                      <w:r>
                        <w:rPr>
                          <w:b/>
                          <w:bCs/>
                        </w:rPr>
                        <w:t>Nome:</w:t>
                      </w:r>
                    </w:p>
                    <w:p w14:paraId="76712098" w14:textId="77777777" w:rsidR="005C3E1E" w:rsidRPr="000D2FE7" w:rsidRDefault="005C3E1E" w:rsidP="005C3E1E">
                      <w:pPr>
                        <w:rPr>
                          <w:b/>
                          <w:bCs/>
                        </w:rPr>
                      </w:pPr>
                      <w:r>
                        <w:rPr>
                          <w:b/>
                          <w:bCs/>
                        </w:rPr>
                        <w:t>CPF Nº:</w:t>
                      </w:r>
                    </w:p>
                  </w:txbxContent>
                </v:textbox>
              </v:shape>
            </w:pict>
          </mc:Fallback>
        </mc:AlternateContent>
      </w:r>
    </w:p>
    <w:p w:rsidR="005C3E1E" w:rsidRPr="00B00786" w:rsidRDefault="005C3E1E" w:rsidP="005C3E1E">
      <w:pPr>
        <w:spacing w:line="200" w:lineRule="atLeast"/>
        <w:rPr>
          <w:b/>
        </w:rPr>
      </w:pPr>
      <w:r>
        <w:rPr>
          <w:noProof/>
        </w:rPr>
        <mc:AlternateContent>
          <mc:Choice Requires="wps">
            <w:drawing>
              <wp:anchor distT="0" distB="0" distL="114300" distR="114300" simplePos="0" relativeHeight="251672576" behindDoc="0" locked="0" layoutInCell="1" allowOverlap="1" wp14:anchorId="3A6A97C6" wp14:editId="1FA6709C">
                <wp:simplePos x="0" y="0"/>
                <wp:positionH relativeFrom="column">
                  <wp:posOffset>2910840</wp:posOffset>
                </wp:positionH>
                <wp:positionV relativeFrom="paragraph">
                  <wp:posOffset>10160</wp:posOffset>
                </wp:positionV>
                <wp:extent cx="3257550" cy="800100"/>
                <wp:effectExtent l="0" t="0" r="0" b="0"/>
                <wp:wrapNone/>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00100"/>
                        </a:xfrm>
                        <a:prstGeom prst="rect">
                          <a:avLst/>
                        </a:prstGeom>
                        <a:solidFill>
                          <a:sysClr val="window" lastClr="FFFFFF"/>
                        </a:solidFill>
                        <a:ln w="6350">
                          <a:noFill/>
                        </a:ln>
                      </wps:spPr>
                      <wps:txbx>
                        <w:txbxContent>
                          <w:p w:rsidR="005C3E1E" w:rsidRDefault="005C3E1E" w:rsidP="005C3E1E">
                            <w:r w:rsidRPr="000D2FE7">
                              <w:rPr>
                                <w:b/>
                                <w:bCs/>
                              </w:rPr>
                              <w:t>(1)</w:t>
                            </w:r>
                            <w:r w:rsidRPr="000D2FE7">
                              <w:t xml:space="preserve"> </w:t>
                            </w:r>
                            <w:r>
                              <w:t>________________________________________</w:t>
                            </w:r>
                          </w:p>
                          <w:p w:rsidR="005C3E1E" w:rsidRDefault="005C3E1E" w:rsidP="005C3E1E">
                            <w:pPr>
                              <w:rPr>
                                <w:b/>
                                <w:bCs/>
                              </w:rPr>
                            </w:pPr>
                            <w:r>
                              <w:rPr>
                                <w:b/>
                                <w:bCs/>
                              </w:rPr>
                              <w:t>Nome:</w:t>
                            </w:r>
                          </w:p>
                          <w:p w:rsidR="005C3E1E" w:rsidRDefault="005C3E1E" w:rsidP="005C3E1E">
                            <w:pPr>
                              <w:rPr>
                                <w:b/>
                                <w:bCs/>
                              </w:rPr>
                            </w:pPr>
                            <w:r>
                              <w:rPr>
                                <w:b/>
                                <w:bCs/>
                              </w:rPr>
                              <w:t>CPF Nº:</w:t>
                            </w:r>
                          </w:p>
                          <w:p w:rsidR="005C3E1E" w:rsidRPr="000D2FE7" w:rsidRDefault="005C3E1E" w:rsidP="005C3E1E">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6A97C6" id="Caixa de Texto 25" o:spid="_x0000_s1036" type="#_x0000_t202" style="position:absolute;margin-left:229.2pt;margin-top:.8pt;width:256.5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" fillcolor="window" stroked="f" strokeweight=".5pt">
                <v:textbox>
                  <w:txbxContent>
                    <w:p w14:paraId="2B4EDE04" w14:textId="77777777" w:rsidR="005C3E1E" w:rsidRDefault="005C3E1E" w:rsidP="005C3E1E">
                      <w:r w:rsidRPr="000D2FE7">
                        <w:rPr>
                          <w:b/>
                          <w:bCs/>
                        </w:rPr>
                        <w:t>(1)</w:t>
                      </w:r>
                      <w:r w:rsidRPr="000D2FE7">
                        <w:t xml:space="preserve"> </w:t>
                      </w:r>
                      <w:r>
                        <w:t>________________________________________</w:t>
                      </w:r>
                    </w:p>
                    <w:p w14:paraId="0BA808D0" w14:textId="77777777" w:rsidR="005C3E1E" w:rsidRDefault="005C3E1E" w:rsidP="005C3E1E">
                      <w:pPr>
                        <w:rPr>
                          <w:b/>
                          <w:bCs/>
                        </w:rPr>
                      </w:pPr>
                      <w:r>
                        <w:rPr>
                          <w:b/>
                          <w:bCs/>
                        </w:rPr>
                        <w:t>Nome:</w:t>
                      </w:r>
                    </w:p>
                    <w:p w14:paraId="4866C05F" w14:textId="77777777" w:rsidR="005C3E1E" w:rsidRDefault="005C3E1E" w:rsidP="005C3E1E">
                      <w:pPr>
                        <w:rPr>
                          <w:b/>
                          <w:bCs/>
                        </w:rPr>
                      </w:pPr>
                      <w:r>
                        <w:rPr>
                          <w:b/>
                          <w:bCs/>
                        </w:rPr>
                        <w:t>CPF Nº:</w:t>
                      </w:r>
                    </w:p>
                    <w:p w14:paraId="28EEC7D1" w14:textId="77777777" w:rsidR="005C3E1E" w:rsidRPr="000D2FE7" w:rsidRDefault="005C3E1E" w:rsidP="005C3E1E">
                      <w:pPr>
                        <w:rPr>
                          <w:b/>
                          <w:bCs/>
                        </w:rPr>
                      </w:pPr>
                    </w:p>
                  </w:txbxContent>
                </v:textbox>
              </v:shape>
            </w:pict>
          </mc:Fallback>
        </mc:AlternateContent>
      </w:r>
    </w:p>
    <w:p w:rsidR="005C3E1E" w:rsidRDefault="005C3E1E" w:rsidP="005C3E1E">
      <w:pPr>
        <w:spacing w:line="200" w:lineRule="atLeast"/>
      </w:pPr>
    </w:p>
    <w:p w:rsidR="005C3E1E" w:rsidRDefault="005C3E1E" w:rsidP="005C3E1E">
      <w:pPr>
        <w:spacing w:line="200" w:lineRule="atLeast"/>
      </w:pPr>
    </w:p>
    <w:p w:rsidR="005C3E1E" w:rsidRPr="005C3E1E" w:rsidRDefault="005C3E1E" w:rsidP="005C3E1E">
      <w:pPr>
        <w:tabs>
          <w:tab w:val="left" w:pos="3180"/>
        </w:tabs>
      </w:pPr>
    </w:p>
    <w:sectPr w:rsidR="005C3E1E" w:rsidRPr="005C3E1E"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A9D" w:rsidRDefault="003D7A9D">
      <w:r>
        <w:separator/>
      </w:r>
    </w:p>
  </w:endnote>
  <w:endnote w:type="continuationSeparator" w:id="0">
    <w:p w:rsidR="003D7A9D" w:rsidRDefault="003D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GE Inspira Medium">
    <w:altName w:val="Times New Roman"/>
    <w:panose1 w:val="00000000000000000000"/>
    <w:charset w:val="00"/>
    <w:family w:val="auto"/>
    <w:notTrueType/>
    <w:pitch w:val="variable"/>
    <w:sig w:usb0="00000001" w:usb1="00000000" w:usb2="00000000" w:usb3="00000000" w:csb0="00000009"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675" w:rsidRPr="000437B6" w:rsidRDefault="00B3280B" w:rsidP="00207E0A">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12D880A0">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A9D" w:rsidRDefault="003D7A9D">
      <w:r>
        <w:separator/>
      </w:r>
    </w:p>
  </w:footnote>
  <w:footnote w:type="continuationSeparator" w:id="0">
    <w:p w:rsidR="003D7A9D" w:rsidRDefault="003D7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675" w:rsidRDefault="00A76675" w:rsidP="0082697E">
    <w:pPr>
      <w:pStyle w:val="Cabealho"/>
      <w:rPr>
        <w:rFonts w:cs="Times New Roman"/>
        <w:sz w:val="32"/>
        <w:szCs w:val="32"/>
      </w:rPr>
    </w:pPr>
    <w:r>
      <w:rPr>
        <w:rFonts w:cs="Times New Roman"/>
        <w:sz w:val="32"/>
        <w:szCs w:val="32"/>
      </w:rPr>
      <w:t xml:space="preserve">  </w:t>
    </w:r>
  </w:p>
  <w:p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1915C22"/>
    <w:multiLevelType w:val="hybridMultilevel"/>
    <w:tmpl w:val="8D4E789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4F9"/>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428"/>
    <w:rsid w:val="000E1783"/>
    <w:rsid w:val="000E231B"/>
    <w:rsid w:val="000E33AF"/>
    <w:rsid w:val="000E3D20"/>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E5"/>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5A0B"/>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07E0A"/>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4D79"/>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5E1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D7A9D"/>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5BC6"/>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6297"/>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B7A29"/>
    <w:rsid w:val="004C02D1"/>
    <w:rsid w:val="004C0571"/>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3E1E"/>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2E61"/>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1CAF"/>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D9F"/>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02C7"/>
    <w:rsid w:val="006F1512"/>
    <w:rsid w:val="006F158A"/>
    <w:rsid w:val="006F1FF4"/>
    <w:rsid w:val="006F2EED"/>
    <w:rsid w:val="006F38B2"/>
    <w:rsid w:val="006F4BFA"/>
    <w:rsid w:val="006F526A"/>
    <w:rsid w:val="006F547E"/>
    <w:rsid w:val="006F54C4"/>
    <w:rsid w:val="006F5CA3"/>
    <w:rsid w:val="006F5DF5"/>
    <w:rsid w:val="00700D52"/>
    <w:rsid w:val="0070198F"/>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6114"/>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70D"/>
    <w:rsid w:val="00794AFD"/>
    <w:rsid w:val="007958CF"/>
    <w:rsid w:val="00795B0B"/>
    <w:rsid w:val="00795F94"/>
    <w:rsid w:val="00795FE8"/>
    <w:rsid w:val="007A05D8"/>
    <w:rsid w:val="007A0C28"/>
    <w:rsid w:val="007A0EED"/>
    <w:rsid w:val="007A201E"/>
    <w:rsid w:val="007A28E8"/>
    <w:rsid w:val="007A2934"/>
    <w:rsid w:val="007A2AEC"/>
    <w:rsid w:val="007A2C4D"/>
    <w:rsid w:val="007A2CAD"/>
    <w:rsid w:val="007A327E"/>
    <w:rsid w:val="007A338A"/>
    <w:rsid w:val="007A345F"/>
    <w:rsid w:val="007A4AF4"/>
    <w:rsid w:val="007A6626"/>
    <w:rsid w:val="007A6FA9"/>
    <w:rsid w:val="007A78F8"/>
    <w:rsid w:val="007A7DAD"/>
    <w:rsid w:val="007B04BF"/>
    <w:rsid w:val="007B066E"/>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01AB"/>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3C3F"/>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8EF"/>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1A98"/>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319"/>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6E29"/>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133"/>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3C7"/>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8EB"/>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505"/>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51C"/>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4A79"/>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0856"/>
    <w:rsid w:val="00E21122"/>
    <w:rsid w:val="00E21361"/>
    <w:rsid w:val="00E22D6C"/>
    <w:rsid w:val="00E24020"/>
    <w:rsid w:val="00E259A0"/>
    <w:rsid w:val="00E26E5B"/>
    <w:rsid w:val="00E2751A"/>
    <w:rsid w:val="00E313E5"/>
    <w:rsid w:val="00E3190D"/>
    <w:rsid w:val="00E324E2"/>
    <w:rsid w:val="00E3301F"/>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750D3"/>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CC2"/>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EF69DE"/>
    <w:rsid w:val="00F0065A"/>
    <w:rsid w:val="00F00F4F"/>
    <w:rsid w:val="00F02229"/>
    <w:rsid w:val="00F034CE"/>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309"/>
    <w:rsid w:val="00F5546B"/>
    <w:rsid w:val="00F57599"/>
    <w:rsid w:val="00F6084B"/>
    <w:rsid w:val="00F61834"/>
    <w:rsid w:val="00F62016"/>
    <w:rsid w:val="00F623A9"/>
    <w:rsid w:val="00F624A1"/>
    <w:rsid w:val="00F6366E"/>
    <w:rsid w:val="00F63A3F"/>
    <w:rsid w:val="00F65ADE"/>
    <w:rsid w:val="00F66360"/>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35FA"/>
    <w:rsid w:val="00FB395C"/>
    <w:rsid w:val="00FB4241"/>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1A5"/>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07D3"/>
    <w:rsid w:val="00FF1495"/>
    <w:rsid w:val="00FF1D72"/>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7724F"/>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1"/>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nhideWhenUsed/>
    <w:rsid w:val="001D40D2"/>
    <w:rPr>
      <w:rFonts w:ascii="Segoe UI" w:hAnsi="Segoe UI" w:cs="Mangal"/>
      <w:sz w:val="18"/>
      <w:szCs w:val="16"/>
    </w:rPr>
  </w:style>
  <w:style w:type="character" w:customStyle="1" w:styleId="TextodebaloChar">
    <w:name w:val="Texto de balão Char"/>
    <w:basedOn w:val="Fontepargpadro"/>
    <w:link w:val="Textodebalo"/>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numbering" w:customStyle="1" w:styleId="Semlista1">
    <w:name w:val="Sem lista1"/>
    <w:next w:val="Semlista"/>
    <w:semiHidden/>
    <w:unhideWhenUsed/>
    <w:rsid w:val="005C3E1E"/>
  </w:style>
  <w:style w:type="paragraph" w:styleId="Recuodecorpodetexto3">
    <w:name w:val="Body Text Indent 3"/>
    <w:basedOn w:val="Normal"/>
    <w:link w:val="Recuodecorpodetexto3Char"/>
    <w:rsid w:val="005C3E1E"/>
    <w:pPr>
      <w:widowControl/>
      <w:suppressAutoHyphens w:val="0"/>
      <w:ind w:firstLine="1134"/>
      <w:jc w:val="both"/>
    </w:pPr>
    <w:rPr>
      <w:rFonts w:eastAsia="Times New Roman" w:cs="Times New Roman"/>
      <w:kern w:val="0"/>
      <w:sz w:val="28"/>
      <w:szCs w:val="20"/>
      <w:lang w:val="x-none" w:eastAsia="pt-BR" w:bidi="ar-SA"/>
    </w:rPr>
  </w:style>
  <w:style w:type="character" w:customStyle="1" w:styleId="Recuodecorpodetexto3Char">
    <w:name w:val="Recuo de corpo de texto 3 Char"/>
    <w:basedOn w:val="Fontepargpadro"/>
    <w:link w:val="Recuodecorpodetexto3"/>
    <w:rsid w:val="005C3E1E"/>
    <w:rPr>
      <w:rFonts w:ascii="Times New Roman" w:eastAsia="Times New Roman" w:hAnsi="Times New Roman" w:cs="Times New Roman"/>
      <w:sz w:val="28"/>
      <w:szCs w:val="20"/>
      <w:lang w:val="x-none" w:eastAsia="pt-BR"/>
    </w:rPr>
  </w:style>
  <w:style w:type="paragraph" w:styleId="Recuodecorpodetexto2">
    <w:name w:val="Body Text Indent 2"/>
    <w:basedOn w:val="Normal"/>
    <w:link w:val="Recuodecorpodetexto2Char"/>
    <w:rsid w:val="005C3E1E"/>
    <w:pPr>
      <w:widowControl/>
      <w:suppressAutoHyphens w:val="0"/>
      <w:spacing w:after="120" w:line="480" w:lineRule="auto"/>
      <w:ind w:left="283"/>
    </w:pPr>
    <w:rPr>
      <w:rFonts w:eastAsia="Times New Roman" w:cs="Times New Roman"/>
      <w:kern w:val="0"/>
      <w:lang w:val="x-none" w:eastAsia="pt-BR" w:bidi="ar-SA"/>
    </w:rPr>
  </w:style>
  <w:style w:type="character" w:customStyle="1" w:styleId="Recuodecorpodetexto2Char">
    <w:name w:val="Recuo de corpo de texto 2 Char"/>
    <w:basedOn w:val="Fontepargpadro"/>
    <w:link w:val="Recuodecorpodetexto2"/>
    <w:rsid w:val="005C3E1E"/>
    <w:rPr>
      <w:rFonts w:ascii="Times New Roman" w:eastAsia="Times New Roman" w:hAnsi="Times New Roman" w:cs="Times New Roman"/>
      <w:sz w:val="24"/>
      <w:szCs w:val="24"/>
      <w:lang w:val="x-none" w:eastAsia="pt-BR"/>
    </w:rPr>
  </w:style>
  <w:style w:type="character" w:customStyle="1" w:styleId="CharChar1">
    <w:name w:val="Char Char1"/>
    <w:rsid w:val="005C3E1E"/>
    <w:rPr>
      <w:rFonts w:eastAsia="Lucida Sans Unicode"/>
      <w:sz w:val="24"/>
      <w:lang w:val="pt-BR" w:bidi="ar-SA"/>
    </w:rPr>
  </w:style>
  <w:style w:type="paragraph" w:customStyle="1" w:styleId="NormalGLIMPIRAO">
    <w:name w:val="Normal+GL IMPIRAÇÃO"/>
    <w:basedOn w:val="Corpodetexto"/>
    <w:link w:val="NormalGLIMPIRAOChar"/>
    <w:rsid w:val="005C3E1E"/>
    <w:pPr>
      <w:widowControl/>
      <w:tabs>
        <w:tab w:val="left" w:pos="993"/>
      </w:tabs>
      <w:suppressAutoHyphens w:val="0"/>
      <w:spacing w:after="0" w:line="360" w:lineRule="auto"/>
      <w:jc w:val="both"/>
    </w:pPr>
    <w:rPr>
      <w:rFonts w:ascii="GE Inspira Medium" w:eastAsia="Times New Roman" w:hAnsi="Arial" w:cs="Times New Roman"/>
      <w:b/>
      <w:kern w:val="0"/>
      <w:szCs w:val="20"/>
      <w:lang w:val="x-none" w:eastAsia="pt-BR" w:bidi="ar-SA"/>
    </w:rPr>
  </w:style>
  <w:style w:type="character" w:customStyle="1" w:styleId="NormalGLIMPIRAOChar">
    <w:name w:val="Normal+GL IMPIRAÇÃO Char"/>
    <w:link w:val="NormalGLIMPIRAO"/>
    <w:rsid w:val="005C3E1E"/>
    <w:rPr>
      <w:rFonts w:ascii="GE Inspira Medium" w:eastAsia="Times New Roman" w:hAnsi="Arial" w:cs="Times New Roman"/>
      <w:b/>
      <w:sz w:val="24"/>
      <w:szCs w:val="20"/>
      <w:lang w:val="x-none" w:eastAsia="pt-BR"/>
    </w:rPr>
  </w:style>
  <w:style w:type="table" w:customStyle="1" w:styleId="Tabelacomgrade1">
    <w:name w:val="Tabela com grade1"/>
    <w:basedOn w:val="Tabelanormal"/>
    <w:next w:val="Tabelacomgrade"/>
    <w:rsid w:val="005C3E1E"/>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Corpodetexto2">
    <w:name w:val="WW-Corpo de texto 2"/>
    <w:basedOn w:val="Normal"/>
    <w:rsid w:val="005C3E1E"/>
    <w:pPr>
      <w:widowControl/>
      <w:jc w:val="both"/>
    </w:pPr>
    <w:rPr>
      <w:rFonts w:ascii="Arial" w:eastAsia="Times New Roman" w:hAnsi="Arial" w:cs="Times New Roman"/>
      <w:kern w:val="0"/>
      <w:sz w:val="23"/>
      <w:szCs w:val="20"/>
      <w:lang w:eastAsia="ar-SA" w:bidi="ar-SA"/>
    </w:rPr>
  </w:style>
  <w:style w:type="paragraph" w:customStyle="1" w:styleId="WW-NormalWeb">
    <w:name w:val="WW-Normal (Web)"/>
    <w:basedOn w:val="Normal"/>
    <w:rsid w:val="005C3E1E"/>
    <w:pPr>
      <w:widowControl/>
      <w:spacing w:before="100" w:after="100"/>
    </w:pPr>
    <w:rPr>
      <w:rFonts w:ascii="Arial" w:eastAsia="Times New Roman" w:hAnsi="Arial" w:cs="Times New Roman"/>
      <w:kern w:val="0"/>
      <w:szCs w:val="20"/>
      <w:lang w:eastAsia="ar-SA" w:bidi="ar-SA"/>
    </w:rPr>
  </w:style>
  <w:style w:type="paragraph" w:styleId="SemEspaamento">
    <w:name w:val="No Spacing"/>
    <w:link w:val="SemEspaamentoChar"/>
    <w:qFormat/>
    <w:rsid w:val="005C3E1E"/>
    <w:pPr>
      <w:spacing w:after="0" w:line="240" w:lineRule="auto"/>
    </w:pPr>
    <w:rPr>
      <w:rFonts w:ascii="Calibri" w:eastAsia="Times New Roman" w:hAnsi="Calibri" w:cs="Times New Roman"/>
      <w:lang w:eastAsia="pt-BR"/>
    </w:rPr>
  </w:style>
  <w:style w:type="character" w:customStyle="1" w:styleId="SemEspaamentoChar">
    <w:name w:val="Sem Espaçamento Char"/>
    <w:link w:val="SemEspaamento"/>
    <w:locked/>
    <w:rsid w:val="005C3E1E"/>
    <w:rPr>
      <w:rFonts w:ascii="Calibri" w:eastAsia="Times New Roman" w:hAnsi="Calibri" w:cs="Times New Roman"/>
      <w:lang w:eastAsia="pt-BR"/>
    </w:rPr>
  </w:style>
  <w:style w:type="paragraph" w:customStyle="1" w:styleId="reservado3">
    <w:name w:val="reservado3"/>
    <w:basedOn w:val="Normal"/>
    <w:rsid w:val="005C3E1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overflowPunct w:val="0"/>
      <w:autoSpaceDE w:val="0"/>
      <w:autoSpaceDN w:val="0"/>
      <w:adjustRightInd w:val="0"/>
      <w:jc w:val="both"/>
      <w:textAlignment w:val="baseline"/>
    </w:pPr>
    <w:rPr>
      <w:rFonts w:ascii="Arial" w:eastAsia="Times New Roman" w:hAnsi="Arial" w:cs="Times New Roman"/>
      <w:spacing w:val="-3"/>
      <w:kern w:val="0"/>
      <w:szCs w:val="20"/>
      <w:lang w:val="en-US" w:eastAsia="pt-BR" w:bidi="ar-SA"/>
    </w:rPr>
  </w:style>
  <w:style w:type="paragraph" w:customStyle="1" w:styleId="PargrafodaLista1">
    <w:name w:val="Parágrafo da Lista1"/>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paragraph" w:customStyle="1" w:styleId="PargrafodaLista2">
    <w:name w:val="Parágrafo da Lista2"/>
    <w:basedOn w:val="Normal"/>
    <w:rsid w:val="005C3E1E"/>
    <w:pPr>
      <w:widowControl/>
      <w:spacing w:after="160" w:line="254" w:lineRule="auto"/>
      <w:ind w:left="720"/>
    </w:pPr>
    <w:rPr>
      <w:rFonts w:ascii="Calibri" w:eastAsia="Calibri" w:hAnsi="Calibri" w:cs="Times New Roman"/>
      <w:kern w:val="1"/>
      <w:sz w:val="22"/>
      <w:szCs w:val="22"/>
      <w:lang w:eastAsia="ar-SA" w:bidi="ar-SA"/>
    </w:rPr>
  </w:style>
  <w:style w:type="character" w:styleId="MenoPendente">
    <w:name w:val="Unresolved Mention"/>
    <w:uiPriority w:val="99"/>
    <w:semiHidden/>
    <w:unhideWhenUsed/>
    <w:rsid w:val="005C3E1E"/>
    <w:rPr>
      <w:color w:val="605E5C"/>
      <w:shd w:val="clear" w:color="auto" w:fill="E1DFDD"/>
    </w:rPr>
  </w:style>
  <w:style w:type="paragraph" w:customStyle="1" w:styleId="Nivel1">
    <w:name w:val="Nivel1"/>
    <w:basedOn w:val="Ttulo1"/>
    <w:next w:val="Normal"/>
    <w:qFormat/>
    <w:rsid w:val="005C3E1E"/>
    <w:pPr>
      <w:widowControl/>
      <w:suppressAutoHyphens w:val="0"/>
      <w:spacing w:before="480" w:after="120" w:line="276" w:lineRule="auto"/>
      <w:ind w:left="360" w:hanging="360"/>
      <w:jc w:val="both"/>
    </w:pPr>
    <w:rPr>
      <w:rFonts w:ascii="Arial" w:eastAsia="Times New Roman" w:hAnsi="Arial" w:cs="Arial"/>
      <w:b/>
      <w:color w:val="000000"/>
      <w:kern w:val="0"/>
      <w:szCs w:val="32"/>
      <w:lang w:eastAsia="en-US" w:bidi="ar-SA"/>
    </w:rPr>
  </w:style>
  <w:style w:type="paragraph" w:customStyle="1" w:styleId="PADRO">
    <w:name w:val="PADRÃO"/>
    <w:rsid w:val="005C3E1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table" w:styleId="Tabelacomgrade8">
    <w:name w:val="Table Grid 8"/>
    <w:basedOn w:val="Tabelanormal"/>
    <w:rsid w:val="005C3E1E"/>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08BFB-37C8-4D34-89F3-6FF5D32EF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16</Pages>
  <Words>5150</Words>
  <Characters>27810</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CPSMC005</cp:lastModifiedBy>
  <cp:revision>16</cp:revision>
  <cp:lastPrinted>2025-01-22T13:24:00Z</cp:lastPrinted>
  <dcterms:created xsi:type="dcterms:W3CDTF">2025-01-10T13:30:00Z</dcterms:created>
  <dcterms:modified xsi:type="dcterms:W3CDTF">2025-02-13T18:40:00Z</dcterms:modified>
</cp:coreProperties>
</file>